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28" w:rsidRPr="00C61030" w:rsidRDefault="00EA2224" w:rsidP="00C61030">
      <w:pPr>
        <w:rPr>
          <w:rFonts w:ascii="Times New Roman" w:eastAsia="SimSun-ExtB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SimSun-ExtB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06580" cy="9334500"/>
            <wp:effectExtent l="0" t="0" r="3810" b="0"/>
            <wp:docPr id="1" name="Рисунок 1" descr="D:\На сайт АПК\03-04-2018_06-32-49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АПК\03-04-2018_06-32-49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1" t="4229" r="6260" b="9143"/>
                    <a:stretch/>
                  </pic:blipFill>
                  <pic:spPr bwMode="auto">
                    <a:xfrm>
                      <a:off x="0" y="0"/>
                      <a:ext cx="620658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74F28" w:rsidRPr="00C61030">
        <w:rPr>
          <w:rFonts w:ascii="Times New Roman" w:eastAsia="SimSun-ExtB" w:hAnsi="Times New Roman" w:cs="Times New Roman"/>
          <w:color w:val="000000"/>
          <w:sz w:val="28"/>
          <w:szCs w:val="28"/>
        </w:rPr>
        <w:lastRenderedPageBreak/>
        <w:br/>
      </w:r>
      <w:r w:rsidR="00274F28" w:rsidRPr="00C61030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>3. Формы и порядок участия студентов и (или) родителей (законных представителей</w:t>
      </w:r>
      <w:r w:rsidR="00274F28" w:rsidRPr="00C61030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</w:t>
      </w:r>
      <w:r w:rsidR="00274F28" w:rsidRPr="00C61030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>несовершеннолетних) в формировании содержания профессионального образования</w:t>
      </w:r>
    </w:p>
    <w:p w:rsidR="00274F28" w:rsidRPr="00CB2D27" w:rsidRDefault="00274F28" w:rsidP="00DB4C33">
      <w:pPr>
        <w:pStyle w:val="a3"/>
        <w:jc w:val="center"/>
        <w:rPr>
          <w:rFonts w:ascii="Times New Roman" w:eastAsia="SimSun-ExtB" w:hAnsi="Times New Roman" w:cs="Times New Roman"/>
          <w:color w:val="000000"/>
          <w:sz w:val="28"/>
          <w:szCs w:val="28"/>
        </w:rPr>
      </w:pPr>
    </w:p>
    <w:p w:rsidR="00274F28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3.1 Студенты имеют право участвовать в распределении вариативной части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br/>
        <w:t>образовательной программы среднего профессионального образования, при этом колледж предоставляет возможность студентам участвовать в распр</w:t>
      </w:r>
      <w:r w:rsidR="00DB4C33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еделении вариативной части ППССЗ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на этапе разработки образовательной программы среднего профессионального образования через анкетирование студентов, через работу студенческого совета колледжа. </w:t>
      </w:r>
    </w:p>
    <w:p w:rsidR="00274F28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3.2 Студенты могут вносить предложения о вн</w:t>
      </w:r>
      <w:r w:rsidR="008D4DE0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есении корректив в утвержденную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образовательную программу среднего</w:t>
      </w:r>
      <w:r w:rsidR="00DE7301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профессионального образования</w:t>
      </w:r>
    </w:p>
    <w:p w:rsidR="00274F28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3.3. Студенты могут участвовать </w:t>
      </w:r>
      <w:proofErr w:type="gramStart"/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в формировании индивидуальной образовательной программы в соответствии с Положением об организации учебного процесса по индивидуальному учебному плану</w:t>
      </w:r>
      <w:proofErr w:type="gramEnd"/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. </w:t>
      </w:r>
    </w:p>
    <w:p w:rsidR="00274F28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FF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3.4. Изучать дисциплины, междисциплинарные </w:t>
      </w:r>
      <w:r w:rsid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курсы, профессиональные модули,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преподаваемые в колледже и в иных образовательных организациях, не предусмотренные учебным планом образовательной программы среднего</w:t>
      </w:r>
      <w:r w:rsid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профессионального образования.</w:t>
      </w:r>
    </w:p>
    <w:p w:rsidR="00DB4C33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3.5. Предлагать тематику курсовых и дипломных работ (проектов).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br/>
        <w:t>3.6. Предлагать формы проведения аудиторных и внеаудиторных занятий с уче</w:t>
      </w:r>
      <w:r w:rsidR="00DB4C33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том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своих возможностей и способностей</w:t>
      </w:r>
    </w:p>
    <w:p w:rsidR="00DB4C33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3.7. Предлагать формы самостоятельной работы. </w:t>
      </w:r>
    </w:p>
    <w:p w:rsidR="00DB4C33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3.8. При </w:t>
      </w:r>
      <w:r w:rsidR="00E12D90">
        <w:rPr>
          <w:rFonts w:ascii="Times New Roman" w:eastAsia="SimSun-ExtB" w:hAnsi="Times New Roman" w:cs="Times New Roman"/>
          <w:color w:val="000000"/>
          <w:sz w:val="28"/>
          <w:szCs w:val="28"/>
        </w:rPr>
        <w:t>изучении учебной дисциплины и профессиональных модулей</w:t>
      </w:r>
      <w:r w:rsidR="009D1E9D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использовать любой доступный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материал, в том числе, выходящий за пределы программ и учебных пособий. </w:t>
      </w:r>
    </w:p>
    <w:p w:rsid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3.9. Оценивать содержание, качество и организацию </w:t>
      </w:r>
      <w:r w:rsidR="00DB4C33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образовательного процесса </w:t>
      </w:r>
      <w:r w:rsidR="00242890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через </w:t>
      </w:r>
      <w:r w:rsidR="00CB2D27">
        <w:rPr>
          <w:rFonts w:ascii="Times New Roman" w:eastAsia="SimSun-ExtB" w:hAnsi="Times New Roman" w:cs="Times New Roman"/>
          <w:color w:val="000000" w:themeColor="text1"/>
          <w:sz w:val="28"/>
          <w:szCs w:val="28"/>
        </w:rPr>
        <w:t>сайт</w:t>
      </w:r>
      <w:r w:rsidR="00242890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колледжа.</w:t>
      </w:r>
    </w:p>
    <w:p w:rsidR="00DB4C33" w:rsidRPr="00CB2D27" w:rsidRDefault="00DB4C33" w:rsidP="00CB2D27">
      <w:pPr>
        <w:pStyle w:val="a3"/>
        <w:ind w:left="0"/>
        <w:jc w:val="both"/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</w:pPr>
    </w:p>
    <w:p w:rsidR="00DB4C33" w:rsidRPr="00CB2D27" w:rsidRDefault="00274F28" w:rsidP="00CB2D27">
      <w:pPr>
        <w:pStyle w:val="a3"/>
        <w:ind w:left="0"/>
        <w:jc w:val="center"/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>4. Обя</w:t>
      </w:r>
      <w:r w:rsidR="00DB4C33" w:rsidRPr="00CB2D27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>занности администрации колледжа</w:t>
      </w:r>
      <w:r w:rsidRPr="00CB2D27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 xml:space="preserve"> по реализации прав студентов в</w:t>
      </w:r>
      <w:r w:rsid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</w:t>
      </w:r>
      <w:r w:rsidRPr="00CB2D27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>формировании содержания своего профессионального образования</w:t>
      </w:r>
    </w:p>
    <w:p w:rsidR="00DB4C33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br/>
        <w:t>Для участия студентов в</w:t>
      </w:r>
      <w:r w:rsid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формировании содержания 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собственного </w:t>
      </w:r>
      <w:r w:rsid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профессионального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образования администрация колледжа:</w:t>
      </w:r>
    </w:p>
    <w:p w:rsidR="00DB4C33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4.1. Доводит до сведения студентов и их роди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информацию о праве участвовать в формировании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lastRenderedPageBreak/>
        <w:t>соде</w:t>
      </w:r>
      <w:r w:rsidR="00DB4C33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ржания своего профессионального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образования во время поступления и проводит разъяснительные работы в период обучения; </w:t>
      </w:r>
    </w:p>
    <w:p w:rsidR="00DB4C33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4.2. Стимулирует активность студентов в этом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направлении через формирование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положительного отношения среди педагогов и студентов к реализации данного права. </w:t>
      </w:r>
    </w:p>
    <w:p w:rsidR="0044693C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4.3. Проводит индивидуальную работу со студентами, которые </w:t>
      </w:r>
      <w:r w:rsidR="00DB4C33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намерены участвовать в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формировании содержания своего профессионального образования. </w:t>
      </w:r>
    </w:p>
    <w:p w:rsidR="00DB4C33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4.4. Проводит со студентами заседания, на к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оторых обсуждаются законность и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рациональность предложенных изм</w:t>
      </w:r>
      <w:r w:rsidR="00DB4C33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енений, дополнений в содержание 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профессионального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образования.</w:t>
      </w:r>
    </w:p>
    <w:p w:rsidR="00DB4C33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4.5. Осуществляет постоянный </w:t>
      </w:r>
      <w:proofErr w:type="gramStart"/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ходом вн</w:t>
      </w:r>
      <w:r w:rsidR="00DB4C33"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есения предложений в содержание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профессионального образования принятых предложений.</w:t>
      </w:r>
    </w:p>
    <w:p w:rsidR="00153060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br/>
      </w:r>
    </w:p>
    <w:p w:rsidR="00153060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>5. Обязанности студентов, реализующих право участвовать в формировании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</w:t>
      </w:r>
      <w:r w:rsidRPr="00CB2D27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>содержания своего професс</w:t>
      </w:r>
      <w:r w:rsidR="00153060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 xml:space="preserve">ионального образования и случаи </w:t>
      </w:r>
      <w:r w:rsidRPr="00CB2D27">
        <w:rPr>
          <w:rFonts w:ascii="Times New Roman" w:eastAsia="SimSun-ExtB" w:hAnsi="Times New Roman" w:cs="Times New Roman"/>
          <w:b/>
          <w:bCs/>
          <w:color w:val="000000"/>
          <w:sz w:val="28"/>
          <w:szCs w:val="28"/>
        </w:rPr>
        <w:t>ограничение права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br/>
      </w:r>
    </w:p>
    <w:p w:rsidR="006D48E9" w:rsidRPr="00CB2D27" w:rsidRDefault="00274F28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5.1 Студенты обязаны:</w:t>
      </w:r>
    </w:p>
    <w:p w:rsidR="00DB4C33" w:rsidRPr="00CB2D27" w:rsidRDefault="00DB4C33" w:rsidP="00CB2D27">
      <w:pPr>
        <w:pStyle w:val="a3"/>
        <w:ind w:left="0"/>
        <w:jc w:val="both"/>
        <w:rPr>
          <w:rFonts w:ascii="Times New Roman" w:eastAsia="SimSun-ExtB" w:hAnsi="Times New Roman" w:cs="Times New Roman"/>
          <w:color w:val="000000"/>
          <w:sz w:val="28"/>
          <w:szCs w:val="28"/>
        </w:rPr>
      </w:pP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- выполнять требования Федерального государствен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ного образовательного стандарта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по специальности;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br/>
        <w:t>- своевременно выполнять задания, преду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смотренные утвержденным учебным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планом;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br/>
        <w:t>- вносить рациональные предложения по формированию содержания своего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br/>
        <w:t xml:space="preserve">профессионального образования. </w:t>
      </w:r>
    </w:p>
    <w:p w:rsidR="00DB4C33" w:rsidRPr="00CB2D27" w:rsidRDefault="00DB4C33" w:rsidP="00CB2D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5.2 Ограничение права участия студентов колледжа в формиро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вании содержания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своего профессионального образования возможно в следующих случаях (ст.34 п.4 ФЗ «Об образовании в Российской Федерации):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br/>
        <w:t>- осуществление данного права препятствуют реализации федеральных государственных образовательных стандартов среднего п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>рофессионального образования;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br/>
        <w:t xml:space="preserve">-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студенты осваивают образовательные прогр</w:t>
      </w:r>
      <w:r w:rsidR="0044693C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аммы среднего профессионального </w:t>
      </w:r>
      <w:r w:rsidRPr="00CB2D27">
        <w:rPr>
          <w:rFonts w:ascii="Times New Roman" w:eastAsia="SimSun-ExtB" w:hAnsi="Times New Roman" w:cs="Times New Roman"/>
          <w:color w:val="000000"/>
          <w:sz w:val="28"/>
          <w:szCs w:val="28"/>
        </w:rPr>
        <w:t>образования в рамках договора о целевом обучении.</w:t>
      </w:r>
      <w:proofErr w:type="gramEnd"/>
    </w:p>
    <w:sectPr w:rsidR="00DB4C33" w:rsidRPr="00CB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5D2C"/>
    <w:multiLevelType w:val="hybridMultilevel"/>
    <w:tmpl w:val="F7A04BDE"/>
    <w:lvl w:ilvl="0" w:tplc="E620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28"/>
    <w:rsid w:val="00153060"/>
    <w:rsid w:val="00242890"/>
    <w:rsid w:val="00274F28"/>
    <w:rsid w:val="004465EB"/>
    <w:rsid w:val="0044693C"/>
    <w:rsid w:val="005C3219"/>
    <w:rsid w:val="00614266"/>
    <w:rsid w:val="006D48E9"/>
    <w:rsid w:val="007D1A18"/>
    <w:rsid w:val="007D7B53"/>
    <w:rsid w:val="008D4DE0"/>
    <w:rsid w:val="009D1E9D"/>
    <w:rsid w:val="00C61030"/>
    <w:rsid w:val="00CB2D27"/>
    <w:rsid w:val="00CF3E99"/>
    <w:rsid w:val="00D74E58"/>
    <w:rsid w:val="00DB4C33"/>
    <w:rsid w:val="00DE7301"/>
    <w:rsid w:val="00E12D90"/>
    <w:rsid w:val="00E96D73"/>
    <w:rsid w:val="00E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2D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2D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29</cp:revision>
  <dcterms:created xsi:type="dcterms:W3CDTF">2018-03-29T07:29:00Z</dcterms:created>
  <dcterms:modified xsi:type="dcterms:W3CDTF">2018-04-03T08:08:00Z</dcterms:modified>
</cp:coreProperties>
</file>