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C" w:rsidRDefault="00E3681C" w:rsidP="009F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D0" w:rsidRDefault="009508D0" w:rsidP="009508D0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Утверждено</w:t>
      </w:r>
    </w:p>
    <w:p w:rsidR="009508D0" w:rsidRDefault="009508D0" w:rsidP="009508D0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образования                             Директор ГАПОУ «Агинский</w:t>
      </w:r>
    </w:p>
    <w:p w:rsidR="009508D0" w:rsidRDefault="009508D0" w:rsidP="009508D0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педагогический колледж</w:t>
      </w:r>
    </w:p>
    <w:p w:rsidR="009508D0" w:rsidRDefault="009508D0" w:rsidP="009508D0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«Агинский район»                                                            им. Базара </w:t>
      </w:r>
      <w:proofErr w:type="spellStart"/>
      <w:r>
        <w:rPr>
          <w:rFonts w:ascii="Times New Roman" w:hAnsi="Times New Roman"/>
          <w:sz w:val="24"/>
          <w:szCs w:val="24"/>
        </w:rPr>
        <w:t>Ринчино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508D0" w:rsidRDefault="009508D0" w:rsidP="009508D0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____________Мункуева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С.Б.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________________Зандараев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Б.Б..</w:t>
      </w:r>
    </w:p>
    <w:p w:rsidR="009508D0" w:rsidRDefault="009508D0" w:rsidP="009508D0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30.06.2018 г.                                                                       30.06.2018 г.</w:t>
      </w:r>
    </w:p>
    <w:p w:rsidR="009F5D09" w:rsidRPr="005E6191" w:rsidRDefault="009F5D09" w:rsidP="009F5D09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5E6191" w:rsidRDefault="009F5D09" w:rsidP="009F5D09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5E6191" w:rsidRDefault="009F5D09" w:rsidP="009F5D09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5E6191" w:rsidRDefault="009F5D09" w:rsidP="009F5D09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УЧЕБНЫЙ ПЛАН</w:t>
      </w:r>
    </w:p>
    <w:p w:rsidR="009F5D09" w:rsidRPr="0027692C" w:rsidRDefault="009F5D09" w:rsidP="009F5D09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508D0" w:rsidRDefault="009F5D09" w:rsidP="009508D0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Государственного автономного </w:t>
      </w:r>
      <w:r w:rsidR="009508D0">
        <w:rPr>
          <w:rFonts w:ascii="Times New Roman" w:hAnsi="Times New Roman" w:cs="Times New Roman"/>
          <w:color w:val="000000"/>
          <w:w w:val="90"/>
          <w:sz w:val="28"/>
          <w:szCs w:val="28"/>
        </w:rPr>
        <w:t>профессионального</w:t>
      </w:r>
    </w:p>
    <w:p w:rsidR="009F5D09" w:rsidRPr="0027692C" w:rsidRDefault="009F5D09" w:rsidP="009508D0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образовательного учреждения</w:t>
      </w:r>
    </w:p>
    <w:p w:rsidR="009F5D09" w:rsidRPr="0027692C" w:rsidRDefault="009F5D09" w:rsidP="009508D0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среднего профессионального образования</w:t>
      </w:r>
    </w:p>
    <w:p w:rsidR="009F5D09" w:rsidRPr="0027692C" w:rsidRDefault="009F5D09" w:rsidP="009508D0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«Агинский педагогический колледж им. Базара </w:t>
      </w:r>
      <w:proofErr w:type="spellStart"/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Ринчино</w:t>
      </w:r>
      <w:proofErr w:type="spellEnd"/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»</w:t>
      </w:r>
    </w:p>
    <w:p w:rsidR="009F5D09" w:rsidRPr="0027692C" w:rsidRDefault="009F5D09" w:rsidP="009508D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по специальности среднего профессионального образования</w:t>
      </w:r>
    </w:p>
    <w:p w:rsidR="00066FBA" w:rsidRDefault="009F5D09" w:rsidP="009508D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49.02.01. Физическая культура</w:t>
      </w:r>
      <w:r w:rsidR="0013053F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</w:t>
      </w:r>
    </w:p>
    <w:p w:rsidR="009F5D09" w:rsidRPr="0027692C" w:rsidRDefault="009F5D09" w:rsidP="009508D0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углубленной подготовки</w:t>
      </w:r>
    </w:p>
    <w:p w:rsidR="009F5D09" w:rsidRPr="0027692C" w:rsidRDefault="009F5D09" w:rsidP="0013053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Квалификация: Учитель физической культуры</w:t>
      </w:r>
    </w:p>
    <w:p w:rsidR="009F5D09" w:rsidRPr="0027692C" w:rsidRDefault="009F5D09" w:rsidP="009F5D09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Форма обучения – очная</w:t>
      </w:r>
    </w:p>
    <w:p w:rsidR="009F5D09" w:rsidRPr="0027692C" w:rsidRDefault="009F5D09" w:rsidP="009F5D09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Нормативный срок обучения –  3 года и 10 мес.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                                            на базе основного  общего  образования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  <w:sectPr w:rsidR="009F5D09" w:rsidRPr="0027692C" w:rsidSect="00DE708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F5D09" w:rsidRPr="0027692C" w:rsidRDefault="009F5D09" w:rsidP="0013053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92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9F5D09" w:rsidRPr="0027692C" w:rsidRDefault="009F5D09" w:rsidP="009F5D0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  <w:t>Нормативная база реализации ОПОП образовательного учреждения</w:t>
      </w:r>
    </w:p>
    <w:p w:rsidR="009F5D09" w:rsidRPr="0027692C" w:rsidRDefault="009F5D09" w:rsidP="001305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Настоящий  учебный план разработан на основе Федерального государственного образовательного стандарта среднего профессионального образования </w:t>
      </w:r>
      <w:proofErr w:type="gramStart"/>
      <w:r w:rsidRPr="002769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692C">
        <w:rPr>
          <w:rFonts w:ascii="Times New Roman" w:hAnsi="Times New Roman" w:cs="Times New Roman"/>
          <w:sz w:val="28"/>
          <w:szCs w:val="28"/>
        </w:rPr>
        <w:t xml:space="preserve">далее СПО) по специальности 49.02.01. Физическая культура с углублённой подготовкой, утвержденного приказом Министерства образования и науки Российской Федерации № </w:t>
      </w:r>
      <w:r w:rsidR="001D5CD4" w:rsidRPr="0027692C">
        <w:rPr>
          <w:rFonts w:ascii="Times New Roman" w:hAnsi="Times New Roman" w:cs="Times New Roman"/>
          <w:sz w:val="28"/>
          <w:szCs w:val="28"/>
        </w:rPr>
        <w:t xml:space="preserve">1355 от 27 октября 2014 года </w:t>
      </w:r>
      <w:proofErr w:type="gramStart"/>
      <w:r w:rsidRPr="002769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53F" w:rsidRPr="009B494D" w:rsidRDefault="0013053F" w:rsidP="0013053F">
      <w:pPr>
        <w:pStyle w:val="3"/>
        <w:numPr>
          <w:ilvl w:val="0"/>
          <w:numId w:val="2"/>
        </w:numPr>
        <w:tabs>
          <w:tab w:val="clear" w:pos="1429"/>
        </w:tabs>
        <w:spacing w:after="0" w:line="240" w:lineRule="auto"/>
        <w:ind w:left="-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94D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 стандарт по  специальности среднего профессионального образования (далее – СПО), утвержденного приказом Министерства образования и науки Российской Федерации № 1353 от 27 октября  2014г, зарегистрированного Министерством юстиции 24.11.2014г. № 34864 по  специальности 44.02.02  Преподавание в начальных классах и на основе федерального государственного образовательного стандарта среднего общего образования, реализуемого в пределах ОПОП с учетом гуманитарного профиля получаемого профессионального образования.</w:t>
      </w:r>
      <w:proofErr w:type="gramEnd"/>
    </w:p>
    <w:p w:rsidR="0013053F" w:rsidRPr="009B494D" w:rsidRDefault="0013053F" w:rsidP="0013053F">
      <w:pPr>
        <w:pStyle w:val="3"/>
        <w:numPr>
          <w:ilvl w:val="0"/>
          <w:numId w:val="2"/>
        </w:numPr>
        <w:tabs>
          <w:tab w:val="clear" w:pos="1429"/>
        </w:tabs>
        <w:spacing w:after="0" w:line="240" w:lineRule="auto"/>
        <w:ind w:left="-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29.12.2012г., № 273-ФЗ.</w:t>
      </w:r>
    </w:p>
    <w:p w:rsidR="0013053F" w:rsidRPr="009B494D" w:rsidRDefault="0013053F" w:rsidP="0013053F">
      <w:pPr>
        <w:pStyle w:val="3"/>
        <w:numPr>
          <w:ilvl w:val="0"/>
          <w:numId w:val="2"/>
        </w:numPr>
        <w:tabs>
          <w:tab w:val="clear" w:pos="1429"/>
        </w:tabs>
        <w:spacing w:after="0" w:line="240" w:lineRule="auto"/>
        <w:ind w:left="-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Письмо Министерства образования РФ «Об утверждении порядка организации и осуществления образовательной деятельности по образовательным программам СПО» от 14.06.2013г., № 464</w:t>
      </w:r>
    </w:p>
    <w:p w:rsidR="0013053F" w:rsidRPr="009B494D" w:rsidRDefault="0013053F" w:rsidP="0013053F">
      <w:pPr>
        <w:pStyle w:val="Standard"/>
        <w:numPr>
          <w:ilvl w:val="0"/>
          <w:numId w:val="2"/>
        </w:numPr>
        <w:tabs>
          <w:tab w:val="clear" w:pos="1429"/>
        </w:tabs>
        <w:ind w:left="-426" w:right="-142" w:firstLine="0"/>
        <w:jc w:val="both"/>
        <w:rPr>
          <w:sz w:val="28"/>
          <w:szCs w:val="28"/>
        </w:rPr>
      </w:pPr>
      <w:r w:rsidRPr="009B494D">
        <w:rPr>
          <w:sz w:val="28"/>
          <w:szCs w:val="28"/>
        </w:rPr>
        <w:t xml:space="preserve">Приказ Министерства образования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16.08.2013г. № 968; </w:t>
      </w:r>
    </w:p>
    <w:p w:rsidR="0013053F" w:rsidRPr="009B494D" w:rsidRDefault="0013053F" w:rsidP="0013053F">
      <w:pPr>
        <w:pStyle w:val="3"/>
        <w:numPr>
          <w:ilvl w:val="0"/>
          <w:numId w:val="2"/>
        </w:numPr>
        <w:tabs>
          <w:tab w:val="clear" w:pos="1429"/>
        </w:tabs>
        <w:spacing w:after="0" w:line="240" w:lineRule="auto"/>
        <w:ind w:left="-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Приказ Министерства образования РФ «Об утверждении Положения о практике обучающихся, осваивающих основные профессиональные программы СПО, утверждённого Приказом Министерства образования и науки РФ от 18.04.2013г., № 291.</w:t>
      </w:r>
    </w:p>
    <w:p w:rsidR="0013053F" w:rsidRPr="009B494D" w:rsidRDefault="0013053F" w:rsidP="0013053F">
      <w:pPr>
        <w:pStyle w:val="3"/>
        <w:numPr>
          <w:ilvl w:val="0"/>
          <w:numId w:val="2"/>
        </w:numPr>
        <w:tabs>
          <w:tab w:val="clear" w:pos="1429"/>
        </w:tabs>
        <w:spacing w:after="0" w:line="240" w:lineRule="auto"/>
        <w:ind w:left="-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образования» от 17.03.2015г.. № 06-259 (Письмо Министерства образования и науки Российской Федерации, Департамента профессионального образования).</w:t>
      </w:r>
    </w:p>
    <w:p w:rsidR="0013053F" w:rsidRPr="009B494D" w:rsidRDefault="0013053F" w:rsidP="0013053F">
      <w:pPr>
        <w:pStyle w:val="3"/>
        <w:numPr>
          <w:ilvl w:val="0"/>
          <w:numId w:val="2"/>
        </w:numPr>
        <w:tabs>
          <w:tab w:val="clear" w:pos="1429"/>
        </w:tabs>
        <w:spacing w:after="0" w:line="240" w:lineRule="auto"/>
        <w:ind w:left="-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Разъяснений по формированию учебного плана ОПОП НПО/СПО от 20.10.2010г. № 12-696 (Письмо Министерства образования и науки Российской Федерации, Департамента профессионального образования).</w:t>
      </w:r>
    </w:p>
    <w:p w:rsidR="0013053F" w:rsidRPr="009B494D" w:rsidRDefault="0013053F" w:rsidP="0013053F">
      <w:pPr>
        <w:pStyle w:val="3"/>
        <w:numPr>
          <w:ilvl w:val="0"/>
          <w:numId w:val="2"/>
        </w:numPr>
        <w:spacing w:after="0" w:line="240" w:lineRule="auto"/>
        <w:ind w:left="-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Информационно-методическое письмо ФИРО № 01-00-05/925 от 11.10.2017г. «Об изменениях и дополнениях в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от 29.06.2017г.;</w:t>
      </w:r>
    </w:p>
    <w:p w:rsidR="0013053F" w:rsidRPr="009B494D" w:rsidRDefault="0013053F" w:rsidP="0013053F">
      <w:pPr>
        <w:pStyle w:val="3"/>
        <w:numPr>
          <w:ilvl w:val="0"/>
          <w:numId w:val="2"/>
        </w:numPr>
        <w:spacing w:after="0" w:line="240" w:lineRule="auto"/>
        <w:ind w:left="-567" w:right="-14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№ ТС – 194/08 «Об организации изучения учебного предмета «Астрономия». </w:t>
      </w:r>
    </w:p>
    <w:p w:rsidR="0013053F" w:rsidRPr="009B494D" w:rsidRDefault="0013053F" w:rsidP="0013053F">
      <w:pPr>
        <w:pStyle w:val="3"/>
        <w:numPr>
          <w:ilvl w:val="0"/>
          <w:numId w:val="2"/>
        </w:numPr>
        <w:spacing w:after="0" w:line="240" w:lineRule="auto"/>
        <w:ind w:left="-567" w:right="-14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Стандартов 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  <w:lang w:val="en-US"/>
        </w:rPr>
        <w:t>WorldSkills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  <w:lang w:val="en-US"/>
        </w:rPr>
        <w:t>Russia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</w:rPr>
        <w:t>.</w:t>
      </w:r>
    </w:p>
    <w:p w:rsidR="0013053F" w:rsidRPr="009B494D" w:rsidRDefault="0013053F" w:rsidP="0013053F">
      <w:pPr>
        <w:spacing w:after="0" w:line="240" w:lineRule="auto"/>
        <w:ind w:left="-567" w:right="-142" w:firstLine="141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5E6191" w:rsidRPr="0027692C" w:rsidRDefault="005E6191" w:rsidP="009F5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D09" w:rsidRPr="0027692C" w:rsidRDefault="009F5D09" w:rsidP="00130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b/>
          <w:bCs/>
          <w:sz w:val="28"/>
          <w:szCs w:val="28"/>
        </w:rPr>
        <w:t>1.2.Организация учебного процесса и режим занятий</w:t>
      </w:r>
    </w:p>
    <w:p w:rsidR="009F5D09" w:rsidRPr="0027692C" w:rsidRDefault="009F5D09" w:rsidP="009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Срок обучения составляет 3 года 10 месяцев на базе основного общего образования с присвоением квалификации учитель физической культуры. </w:t>
      </w:r>
      <w:proofErr w:type="gramStart"/>
      <w:r w:rsidRPr="0027692C">
        <w:rPr>
          <w:rFonts w:ascii="Times New Roman" w:hAnsi="Times New Roman" w:cs="Times New Roman"/>
          <w:sz w:val="28"/>
          <w:szCs w:val="28"/>
        </w:rPr>
        <w:t>Нормативный срок освоения ОПОП составляет 147 недель: 95 недель теоретического обучения, учебной и произ</w:t>
      </w:r>
      <w:r w:rsidR="0013053F">
        <w:rPr>
          <w:rFonts w:ascii="Times New Roman" w:hAnsi="Times New Roman" w:cs="Times New Roman"/>
          <w:sz w:val="28"/>
          <w:szCs w:val="28"/>
        </w:rPr>
        <w:t>водственной практики – 14 недель</w:t>
      </w:r>
      <w:r w:rsidRPr="0027692C">
        <w:rPr>
          <w:rFonts w:ascii="Times New Roman" w:hAnsi="Times New Roman" w:cs="Times New Roman"/>
          <w:sz w:val="28"/>
          <w:szCs w:val="28"/>
        </w:rPr>
        <w:t xml:space="preserve">, преддипломной 4 недели, промежуточная аттестация – 5 недель, Государственная (итоговая) аттестация – 6 недель, каникулярное время – 23 недель. </w:t>
      </w:r>
      <w:proofErr w:type="gramEnd"/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>Максимальный объём аудиторной учебной нагрузки составляет 36ч. в неделю. Базовые и новые виды физкультурно-спортивной деятельности с методикой тренировки проводятся в подгруппах, если наполняемость каждой составляет не менее 8 человек.</w:t>
      </w:r>
    </w:p>
    <w:p w:rsidR="009F5D09" w:rsidRPr="0027692C" w:rsidRDefault="009F5D09" w:rsidP="009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Максимальный объём учебной нагрузки составляет 54 ч. в неделю, включая все виды аудиторной и внеаудиторной работы по освоению ОПОП. Выполнение курсового проекта (работы) запланировано по дисциплинам профессионального цикла и (или) профессиональному модулю (модулям)  и реализуется в пределах времени, отведенного на ее (их) изучение. ВКР по одному из профессиональных модулей (по выбору) и реализуется в пределах времени, отведённого на их освоение. 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Учебным планом предусмотрены 14 недели учебной и производственной, практики, 4 недели преддипломной. Учебная и профессиональная практики проводятся при освоении профессиональных компетенций и реализуются концентрированно и рассредоточено, чередуясь с теоретическими занятиями в рамках профессиональных модулей. </w:t>
      </w:r>
    </w:p>
    <w:p w:rsidR="009F5D09" w:rsidRPr="0027692C" w:rsidRDefault="009F5D09" w:rsidP="009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>Консультации для обучающихся предусматриваются в объёме 100 часов на каждый учебный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color w:val="000000"/>
          <w:w w:val="90"/>
          <w:sz w:val="28"/>
          <w:szCs w:val="28"/>
        </w:rPr>
        <w:t>Общий объем каникулярного времени в учебном году составляет 10-11 недель, в том числе не менее двух недель в зимний период,</w:t>
      </w:r>
      <w:r w:rsidRPr="0027692C">
        <w:rPr>
          <w:rFonts w:ascii="Times New Roman" w:hAnsi="Times New Roman" w:cs="Times New Roman"/>
          <w:bCs/>
          <w:color w:val="000000"/>
          <w:w w:val="90"/>
          <w:sz w:val="28"/>
          <w:szCs w:val="28"/>
        </w:rPr>
        <w:t xml:space="preserve">  продолжительность занятий -  группировка парами.</w:t>
      </w:r>
    </w:p>
    <w:p w:rsidR="009F5D09" w:rsidRPr="0013053F" w:rsidRDefault="009F5D09" w:rsidP="0013053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3F">
        <w:rPr>
          <w:rFonts w:ascii="Times New Roman" w:hAnsi="Times New Roman" w:cs="Times New Roman"/>
          <w:b/>
          <w:sz w:val="28"/>
          <w:szCs w:val="28"/>
        </w:rPr>
        <w:t>Общеобразовательный цикл</w:t>
      </w:r>
    </w:p>
    <w:p w:rsidR="0013053F" w:rsidRPr="0013053F" w:rsidRDefault="0013053F" w:rsidP="0013053F">
      <w:pPr>
        <w:pStyle w:val="a4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53F">
        <w:rPr>
          <w:rFonts w:ascii="Times New Roman" w:hAnsi="Times New Roman"/>
          <w:sz w:val="28"/>
          <w:szCs w:val="28"/>
        </w:rPr>
        <w:t xml:space="preserve">При получении </w:t>
      </w:r>
      <w:proofErr w:type="gramStart"/>
      <w:r w:rsidRPr="0013053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3053F">
        <w:rPr>
          <w:rFonts w:ascii="Times New Roman" w:hAnsi="Times New Roman"/>
          <w:sz w:val="28"/>
          <w:szCs w:val="28"/>
        </w:rPr>
        <w:t xml:space="preserve"> среднего  общего образования в состав учебного плана  входит общеобразовательный цикл. Федеральный государственный образовательный стандарт среднего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 (п. 2 ст. 20 ФЗ «Об образовании»). Реализация ФГОС среднего  общего образования осуществляется на первом курсе с учётом гуманитарного профиля. Срок реализации ФГОС среднего общего образования составляет 39 недель. С учётом этого срок </w:t>
      </w:r>
      <w:proofErr w:type="gramStart"/>
      <w:r w:rsidRPr="0013053F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3053F">
        <w:rPr>
          <w:rFonts w:ascii="Times New Roman" w:hAnsi="Times New Roman"/>
          <w:sz w:val="28"/>
          <w:szCs w:val="28"/>
        </w:rPr>
        <w:t xml:space="preserve"> по основной профессиональной образовательной программе увеличивается на 52 недели, в том числе: 39 </w:t>
      </w:r>
      <w:r w:rsidRPr="0013053F">
        <w:rPr>
          <w:rFonts w:ascii="Times New Roman" w:hAnsi="Times New Roman"/>
          <w:sz w:val="28"/>
          <w:szCs w:val="28"/>
        </w:rPr>
        <w:lastRenderedPageBreak/>
        <w:t xml:space="preserve">недель – теоретическое обучение, 2 недели – промежуточная аттестация, 11 недель – каникулы. Учебное время, отведённое на теоретическое обучение (39 недель), используется на изучение учебных дисциплин общеобразовательного цикла. Реализация общеобразовательной подготовки, осуществляемой на первом курсе, позволяет приступить к освоению профессиональной образовательной программы по указанной специальности. </w:t>
      </w:r>
      <w:r w:rsidRPr="0013053F">
        <w:rPr>
          <w:rFonts w:ascii="Times New Roman" w:hAnsi="Times New Roman" w:cs="Times New Roman"/>
          <w:bCs/>
          <w:sz w:val="28"/>
          <w:szCs w:val="28"/>
        </w:rPr>
        <w:t xml:space="preserve">В частности, в состав общих обязательных для освоения общеобразовательных  учебных дисциплин  по всем профилям профессионального образования входят: </w:t>
      </w:r>
      <w:proofErr w:type="gramStart"/>
      <w:r w:rsidRPr="0013053F">
        <w:rPr>
          <w:rFonts w:ascii="Times New Roman" w:hAnsi="Times New Roman" w:cs="Times New Roman"/>
          <w:spacing w:val="2"/>
          <w:sz w:val="28"/>
          <w:szCs w:val="28"/>
        </w:rPr>
        <w:t>«Русский язык», «Литература», «Иностранный язык», «Математика», «История»</w:t>
      </w:r>
      <w:r w:rsidRPr="0013053F">
        <w:rPr>
          <w:rFonts w:ascii="Times New Roman" w:hAnsi="Times New Roman" w:cs="Times New Roman"/>
          <w:sz w:val="28"/>
          <w:szCs w:val="28"/>
        </w:rPr>
        <w:t xml:space="preserve"> (или «Россия в мире»),</w:t>
      </w:r>
      <w:r w:rsidRPr="0013053F">
        <w:rPr>
          <w:rFonts w:ascii="Times New Roman" w:hAnsi="Times New Roman" w:cs="Times New Roman"/>
          <w:spacing w:val="2"/>
          <w:sz w:val="28"/>
          <w:szCs w:val="28"/>
        </w:rPr>
        <w:t xml:space="preserve"> «Физическая культура», «Основы безопасности жизнедеятельности», «Астрономия».</w:t>
      </w:r>
      <w:proofErr w:type="gramEnd"/>
      <w:r w:rsidRPr="001305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3053F">
        <w:rPr>
          <w:rFonts w:ascii="Times New Roman" w:hAnsi="Times New Roman" w:cs="Times New Roman"/>
          <w:sz w:val="28"/>
          <w:szCs w:val="28"/>
        </w:rPr>
        <w:t>Общеобразовательная учебная дисциплины «Астрономия» изучается на базовом уровне в объеме 36 часов (Приказ Министерства образования и науки Российской Федерации от 07.06.2017 г. № 506).</w:t>
      </w:r>
    </w:p>
    <w:p w:rsidR="0013053F" w:rsidRPr="0013053F" w:rsidRDefault="0013053F" w:rsidP="0013053F">
      <w:pPr>
        <w:pStyle w:val="a4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13053F">
        <w:rPr>
          <w:rFonts w:ascii="Times New Roman" w:hAnsi="Times New Roman"/>
          <w:sz w:val="28"/>
          <w:szCs w:val="28"/>
        </w:rPr>
        <w:t xml:space="preserve">Продолжение освоения ФГОС среднего  общего образования происходит на последующих курсах обучения за счёт изучения разделов и тем  учебных дисциплин следующих циклов ППССЗ по специальности как «Общий гуманитарный и социально-экономический цикл» («Основы философии», «История», «Иностранный язык» и др.), «Математический и общий </w:t>
      </w:r>
      <w:proofErr w:type="spellStart"/>
      <w:r w:rsidRPr="0013053F">
        <w:rPr>
          <w:rFonts w:ascii="Times New Roman" w:hAnsi="Times New Roman"/>
          <w:sz w:val="28"/>
          <w:szCs w:val="28"/>
        </w:rPr>
        <w:t>ествественнонаучный</w:t>
      </w:r>
      <w:proofErr w:type="spellEnd"/>
      <w:r w:rsidRPr="0013053F">
        <w:rPr>
          <w:rFonts w:ascii="Times New Roman" w:hAnsi="Times New Roman"/>
          <w:sz w:val="28"/>
          <w:szCs w:val="28"/>
        </w:rPr>
        <w:t xml:space="preserve"> цикл» («Информатика и </w:t>
      </w:r>
      <w:proofErr w:type="spellStart"/>
      <w:r w:rsidRPr="0013053F">
        <w:rPr>
          <w:rFonts w:ascii="Times New Roman" w:hAnsi="Times New Roman"/>
          <w:sz w:val="28"/>
          <w:szCs w:val="28"/>
        </w:rPr>
        <w:t>информационно-коммуникционные</w:t>
      </w:r>
      <w:proofErr w:type="spellEnd"/>
      <w:r w:rsidRPr="0013053F">
        <w:rPr>
          <w:rFonts w:ascii="Times New Roman" w:hAnsi="Times New Roman"/>
          <w:sz w:val="28"/>
          <w:szCs w:val="28"/>
        </w:rPr>
        <w:t xml:space="preserve"> технологии  в профессиональной деятельности»), а также отдельных дисциплин профессионального цикла.</w:t>
      </w:r>
      <w:proofErr w:type="gramEnd"/>
      <w:r w:rsidRPr="0013053F">
        <w:rPr>
          <w:rFonts w:ascii="Times New Roman" w:hAnsi="Times New Roman"/>
          <w:sz w:val="28"/>
          <w:szCs w:val="28"/>
        </w:rPr>
        <w:t xml:space="preserve"> Промежуточная аттестация при освоении программы среднего  общего образования проводится в форме дифференцированных зачётов. Завершающим этапом промежуточной аттестации являются итоговые экзамены. Три экзамена – русский язык, математика  являются обязательными, история – проводится по выбору образовательного учреждения. </w:t>
      </w:r>
    </w:p>
    <w:p w:rsidR="0013053F" w:rsidRPr="0013053F" w:rsidRDefault="0013053F" w:rsidP="0013053F">
      <w:pPr>
        <w:pStyle w:val="a4"/>
        <w:spacing w:after="0" w:line="240" w:lineRule="auto"/>
        <w:ind w:left="10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2C">
        <w:rPr>
          <w:rFonts w:ascii="Times New Roman" w:hAnsi="Times New Roman" w:cs="Times New Roman"/>
          <w:b/>
          <w:sz w:val="28"/>
          <w:szCs w:val="28"/>
        </w:rPr>
        <w:t>1.4.Формирование вариативной части ОПОП</w:t>
      </w:r>
    </w:p>
    <w:p w:rsidR="009F5D09" w:rsidRPr="0027692C" w:rsidRDefault="009F5D09" w:rsidP="009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Учебный план составлен с учётом потребностей регионального рынка труда, по запросу работодателей. Объём времени, отведённый на вариативную часть циклов (1008 ч.), использованы на  введение новых видов  стрельба из лука,  вольная борьба </w:t>
      </w:r>
      <w:proofErr w:type="gramStart"/>
      <w:r w:rsidRPr="00276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692C">
        <w:rPr>
          <w:rFonts w:ascii="Times New Roman" w:hAnsi="Times New Roman" w:cs="Times New Roman"/>
          <w:sz w:val="28"/>
          <w:szCs w:val="28"/>
        </w:rPr>
        <w:t xml:space="preserve"> ОП.08. Базовые и новые виды физкультурно-спортивной деятельности с методикой тренировки. Учебная нагрузка по дисциплине «Физическая культура» в связи со спецификой специальности учитывается в объеме времени, отводимом на освоение,           углубление содержания профессионального цикла использованы: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 ОП.08. Базовые и новые виды физкультурно-спортивной деятельно</w:t>
      </w:r>
      <w:r w:rsidR="005E6191" w:rsidRPr="0027692C">
        <w:rPr>
          <w:rFonts w:ascii="Times New Roman" w:hAnsi="Times New Roman" w:cs="Times New Roman"/>
          <w:sz w:val="28"/>
          <w:szCs w:val="28"/>
        </w:rPr>
        <w:t>сти с методикой тренировки – 455</w:t>
      </w:r>
      <w:r w:rsidRPr="0027692C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5E6191" w:rsidRPr="0027692C" w:rsidRDefault="005E6191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ОП.09 Правовое обеспечение </w:t>
      </w:r>
      <w:proofErr w:type="gramStart"/>
      <w:r w:rsidRPr="0027692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27692C">
        <w:rPr>
          <w:rFonts w:ascii="Times New Roman" w:hAnsi="Times New Roman" w:cs="Times New Roman"/>
          <w:sz w:val="28"/>
          <w:szCs w:val="28"/>
        </w:rPr>
        <w:t xml:space="preserve"> деятельности-14ч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>ОП.12.  Исследовательская и проектная деятельность студентов – 34ч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>МДК.02.02.Теоретические и методические основы спортивной тренировки</w:t>
      </w:r>
      <w:r w:rsidRPr="0027692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692C">
        <w:rPr>
          <w:rFonts w:ascii="Times New Roman" w:hAnsi="Times New Roman" w:cs="Times New Roman"/>
          <w:sz w:val="28"/>
          <w:szCs w:val="28"/>
        </w:rPr>
        <w:t>346ч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lastRenderedPageBreak/>
        <w:t>МДК.02.03. Физкультурно-оздоровительная и спортивно-оздоровительная деятельность в области физического воспитания</w:t>
      </w:r>
      <w:r w:rsidRPr="0027692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27692C">
        <w:rPr>
          <w:rFonts w:ascii="Times New Roman" w:hAnsi="Times New Roman" w:cs="Times New Roman"/>
          <w:sz w:val="28"/>
          <w:szCs w:val="28"/>
        </w:rPr>
        <w:t>159 ч.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Распределение освоения профессиональных модулей, реализация учебной и 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2C">
        <w:rPr>
          <w:rFonts w:ascii="Times New Roman" w:hAnsi="Times New Roman" w:cs="Times New Roman"/>
          <w:b/>
          <w:sz w:val="28"/>
          <w:szCs w:val="28"/>
        </w:rPr>
        <w:t xml:space="preserve">1.4.Порядок аттестации </w:t>
      </w:r>
      <w:proofErr w:type="gramStart"/>
      <w:r w:rsidRPr="002769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F5D09" w:rsidRPr="0027692C" w:rsidRDefault="009F5D09" w:rsidP="009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92C">
        <w:rPr>
          <w:rFonts w:ascii="Times New Roman" w:hAnsi="Times New Roman" w:cs="Times New Roman"/>
          <w:sz w:val="28"/>
          <w:szCs w:val="28"/>
        </w:rPr>
        <w:t>Обучение по дисциплинам</w:t>
      </w:r>
      <w:proofErr w:type="gramEnd"/>
      <w:r w:rsidRPr="0027692C">
        <w:rPr>
          <w:rFonts w:ascii="Times New Roman" w:hAnsi="Times New Roman" w:cs="Times New Roman"/>
          <w:sz w:val="28"/>
          <w:szCs w:val="28"/>
        </w:rPr>
        <w:t xml:space="preserve"> и профессиональным модулям завершается промежуточной аттестацией, которая проводится в форме экзамена, зачёта, дифференцированного зачёта. Объем времени, отведенный на промежуточную аттестацию, составляет не более 1 недели в семестр.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 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</w:t>
      </w:r>
    </w:p>
    <w:p w:rsidR="009F5D09" w:rsidRPr="0027692C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2C">
        <w:rPr>
          <w:rFonts w:ascii="Times New Roman" w:hAnsi="Times New Roman" w:cs="Times New Roman"/>
          <w:sz w:val="28"/>
          <w:szCs w:val="28"/>
        </w:rPr>
        <w:t xml:space="preserve">испытания, предусмотренные программами учебных дисциплин и профессиональных модулей. </w:t>
      </w:r>
      <w:proofErr w:type="gramStart"/>
      <w:r w:rsidRPr="0027692C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27692C">
        <w:rPr>
          <w:rFonts w:ascii="Times New Roman" w:hAnsi="Times New Roman" w:cs="Times New Roman"/>
          <w:sz w:val="28"/>
          <w:szCs w:val="28"/>
        </w:rPr>
        <w:t xml:space="preserve"> и производственная практики проводятся в образовательным учреждением при освоении студентами профессиональных компетенций в рамках профессиональных модулей, и могут реализоваться как концентрированно, так, и рассредоточено, чередуясь с теоретическими занятиями. Аттестация по итогам производственной практики проводится с учетом результатов, подтвержденных документами базовых организаций и форма аттестации - дифференцированный зачет. </w:t>
      </w:r>
    </w:p>
    <w:p w:rsidR="009F5D09" w:rsidRDefault="009F5D09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5F" w:rsidRDefault="003D5A5F" w:rsidP="009F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09" w:rsidRPr="0027692C" w:rsidRDefault="009F5D09" w:rsidP="009F5D09">
      <w:pPr>
        <w:spacing w:after="0" w:line="240" w:lineRule="auto"/>
        <w:ind w:right="-546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9F5D09" w:rsidRPr="0027692C" w:rsidRDefault="009F5D09" w:rsidP="009F5D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</w:pPr>
      <w:r w:rsidRPr="0027692C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  <w:t>Сводные данные по бюджету времени (в неделях)</w:t>
      </w:r>
    </w:p>
    <w:p w:rsidR="009F5D09" w:rsidRPr="0027692C" w:rsidRDefault="009F5D09" w:rsidP="009F5D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569"/>
        <w:gridCol w:w="810"/>
        <w:gridCol w:w="1297"/>
        <w:gridCol w:w="1346"/>
        <w:gridCol w:w="1220"/>
        <w:gridCol w:w="1274"/>
        <w:gridCol w:w="786"/>
        <w:gridCol w:w="643"/>
      </w:tblGrid>
      <w:tr w:rsidR="009F5D09" w:rsidRPr="0027692C" w:rsidTr="00DE7084">
        <w:trPr>
          <w:jc w:val="center"/>
        </w:trPr>
        <w:tc>
          <w:tcPr>
            <w:tcW w:w="626" w:type="dxa"/>
            <w:vMerge w:val="restart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Курсы</w:t>
            </w:r>
          </w:p>
        </w:tc>
        <w:tc>
          <w:tcPr>
            <w:tcW w:w="1569" w:type="dxa"/>
            <w:vMerge w:val="restart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proofErr w:type="gramStart"/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Обучение по дисциплинам</w:t>
            </w:r>
            <w:proofErr w:type="gramEnd"/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810" w:type="dxa"/>
            <w:vMerge w:val="restart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Учебная практика</w:t>
            </w:r>
          </w:p>
        </w:tc>
        <w:tc>
          <w:tcPr>
            <w:tcW w:w="2643" w:type="dxa"/>
            <w:gridSpan w:val="2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220" w:type="dxa"/>
            <w:vMerge w:val="restart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4" w:type="dxa"/>
            <w:vMerge w:val="restart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86" w:type="dxa"/>
            <w:vMerge w:val="restart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643" w:type="dxa"/>
            <w:vMerge w:val="restart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Всего</w:t>
            </w:r>
          </w:p>
        </w:tc>
      </w:tr>
      <w:tr w:rsidR="009F5D09" w:rsidRPr="0027692C" w:rsidTr="00DE7084">
        <w:trPr>
          <w:jc w:val="center"/>
        </w:trPr>
        <w:tc>
          <w:tcPr>
            <w:tcW w:w="626" w:type="dxa"/>
            <w:vMerge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9F5D09" w:rsidRPr="0027692C" w:rsidRDefault="009F5D09" w:rsidP="00DE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9F5D09" w:rsidRPr="0027692C" w:rsidRDefault="009F5D09" w:rsidP="00DE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346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преддипломная</w:t>
            </w:r>
          </w:p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i/>
                <w:color w:val="000000"/>
                <w:w w:val="90"/>
                <w:sz w:val="28"/>
                <w:szCs w:val="28"/>
              </w:rPr>
              <w:t>(для СПО)</w:t>
            </w:r>
          </w:p>
        </w:tc>
        <w:tc>
          <w:tcPr>
            <w:tcW w:w="1220" w:type="dxa"/>
            <w:vMerge/>
            <w:vAlign w:val="center"/>
          </w:tcPr>
          <w:p w:rsidR="009F5D09" w:rsidRPr="0027692C" w:rsidRDefault="009F5D09" w:rsidP="00DE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9F5D09" w:rsidRPr="0027692C" w:rsidRDefault="009F5D09" w:rsidP="00DE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9F5D09" w:rsidRPr="0027692C" w:rsidRDefault="009F5D09" w:rsidP="00DE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43" w:type="dxa"/>
            <w:vMerge/>
            <w:vAlign w:val="center"/>
          </w:tcPr>
          <w:p w:rsidR="009F5D09" w:rsidRPr="0027692C" w:rsidRDefault="009F5D09" w:rsidP="00DE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9F5D09" w:rsidRPr="0027692C" w:rsidTr="00DE7084">
        <w:trPr>
          <w:jc w:val="center"/>
        </w:trPr>
        <w:tc>
          <w:tcPr>
            <w:tcW w:w="62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20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4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643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</w:tr>
      <w:tr w:rsidR="009F5D09" w:rsidRPr="0027692C" w:rsidTr="00DE7084">
        <w:trPr>
          <w:jc w:val="center"/>
        </w:trPr>
        <w:tc>
          <w:tcPr>
            <w:tcW w:w="62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lang w:val="en-US"/>
              </w:rPr>
              <w:t>I</w:t>
            </w:r>
            <w:r w:rsidRPr="0027692C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 курс</w:t>
            </w:r>
          </w:p>
        </w:tc>
        <w:tc>
          <w:tcPr>
            <w:tcW w:w="1569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39</w:t>
            </w:r>
          </w:p>
        </w:tc>
        <w:tc>
          <w:tcPr>
            <w:tcW w:w="810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643" w:type="dxa"/>
            <w:vAlign w:val="center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9F5D09" w:rsidRPr="0027692C" w:rsidTr="00DE7084">
        <w:trPr>
          <w:jc w:val="center"/>
        </w:trPr>
        <w:tc>
          <w:tcPr>
            <w:tcW w:w="62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lang w:val="en-US"/>
              </w:rPr>
              <w:t>II</w:t>
            </w:r>
            <w:r w:rsidRPr="0027692C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 курс</w:t>
            </w:r>
          </w:p>
        </w:tc>
        <w:tc>
          <w:tcPr>
            <w:tcW w:w="1569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34</w:t>
            </w:r>
          </w:p>
        </w:tc>
        <w:tc>
          <w:tcPr>
            <w:tcW w:w="810" w:type="dxa"/>
          </w:tcPr>
          <w:p w:rsidR="009F5D09" w:rsidRPr="0027692C" w:rsidRDefault="00F66626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46" w:type="dxa"/>
          </w:tcPr>
          <w:p w:rsidR="009F5D09" w:rsidRPr="0027692C" w:rsidRDefault="00F66626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9F5D09" w:rsidRPr="0027692C" w:rsidRDefault="00F66626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9F5D09" w:rsidRPr="0027692C" w:rsidTr="00DE7084">
        <w:trPr>
          <w:jc w:val="center"/>
        </w:trPr>
        <w:tc>
          <w:tcPr>
            <w:tcW w:w="62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lang w:val="en-US"/>
              </w:rPr>
              <w:t>III</w:t>
            </w:r>
            <w:r w:rsidRPr="0027692C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 xml:space="preserve"> курс</w:t>
            </w:r>
          </w:p>
        </w:tc>
        <w:tc>
          <w:tcPr>
            <w:tcW w:w="1569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31</w:t>
            </w:r>
          </w:p>
        </w:tc>
        <w:tc>
          <w:tcPr>
            <w:tcW w:w="810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9F5D09" w:rsidRPr="0027692C" w:rsidTr="00DE7084">
        <w:trPr>
          <w:jc w:val="center"/>
        </w:trPr>
        <w:tc>
          <w:tcPr>
            <w:tcW w:w="62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proofErr w:type="spellStart"/>
            <w:r w:rsidRPr="0027692C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  <w:lang w:val="en-US"/>
              </w:rPr>
              <w:t>IVк</w:t>
            </w:r>
            <w:proofErr w:type="spellEnd"/>
          </w:p>
        </w:tc>
        <w:tc>
          <w:tcPr>
            <w:tcW w:w="1569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30</w:t>
            </w:r>
          </w:p>
        </w:tc>
        <w:tc>
          <w:tcPr>
            <w:tcW w:w="810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</w:tcPr>
          <w:p w:rsidR="009F5D09" w:rsidRPr="0027692C" w:rsidRDefault="00F66626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F5D09" w:rsidRPr="0027692C" w:rsidRDefault="00F66626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4</w:t>
            </w:r>
            <w:r w:rsidR="00F66626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</w:tr>
      <w:tr w:rsidR="009F5D09" w:rsidRPr="0027692C" w:rsidTr="00DE7084">
        <w:trPr>
          <w:jc w:val="center"/>
        </w:trPr>
        <w:tc>
          <w:tcPr>
            <w:tcW w:w="62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/>
                <w:color w:val="000000"/>
                <w:spacing w:val="-20"/>
                <w:w w:val="90"/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134</w:t>
            </w:r>
          </w:p>
        </w:tc>
        <w:tc>
          <w:tcPr>
            <w:tcW w:w="810" w:type="dxa"/>
          </w:tcPr>
          <w:p w:rsidR="009F5D09" w:rsidRPr="0027692C" w:rsidRDefault="00F66626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</w:t>
            </w:r>
            <w:r w:rsidR="00F66626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34</w:t>
            </w:r>
          </w:p>
        </w:tc>
        <w:tc>
          <w:tcPr>
            <w:tcW w:w="643" w:type="dxa"/>
          </w:tcPr>
          <w:p w:rsidR="009F5D09" w:rsidRPr="0027692C" w:rsidRDefault="009F5D09" w:rsidP="00DE7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27692C"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  <w:t>199</w:t>
            </w:r>
          </w:p>
        </w:tc>
      </w:tr>
    </w:tbl>
    <w:p w:rsidR="009F5D09" w:rsidRPr="005E6191" w:rsidRDefault="009F5D09" w:rsidP="009F5D09">
      <w:pPr>
        <w:spacing w:after="0" w:line="240" w:lineRule="auto"/>
        <w:rPr>
          <w:rFonts w:ascii="Times New Roman" w:hAnsi="Times New Roman" w:cs="Times New Roman"/>
          <w:color w:val="000000"/>
          <w:w w:val="90"/>
          <w:sz w:val="28"/>
          <w:szCs w:val="28"/>
          <w:lang w:val="en-US"/>
        </w:rPr>
      </w:pPr>
    </w:p>
    <w:p w:rsidR="009F5D09" w:rsidRPr="005E6191" w:rsidRDefault="009F5D09" w:rsidP="009F5D09">
      <w:pPr>
        <w:spacing w:after="0" w:line="240" w:lineRule="auto"/>
        <w:rPr>
          <w:rFonts w:ascii="Times New Roman" w:hAnsi="Times New Roman" w:cs="Times New Roman"/>
          <w:color w:val="000000"/>
          <w:w w:val="90"/>
          <w:sz w:val="28"/>
          <w:szCs w:val="28"/>
          <w:lang w:val="en-US"/>
        </w:rPr>
      </w:pPr>
    </w:p>
    <w:p w:rsidR="009F5D09" w:rsidRDefault="009F5D09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3D5A5F" w:rsidRDefault="003D5A5F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9508D0" w:rsidRDefault="009508D0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9508D0" w:rsidRDefault="009508D0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9508D0" w:rsidRDefault="009508D0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9508D0" w:rsidRDefault="009508D0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9508D0" w:rsidRDefault="009508D0" w:rsidP="009F5D09">
      <w:pPr>
        <w:spacing w:after="0" w:line="240" w:lineRule="auto"/>
        <w:ind w:left="-1440" w:right="-546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EC1EE4" w:rsidRPr="00651725" w:rsidRDefault="00EC1EE4" w:rsidP="00651725">
      <w:pPr>
        <w:spacing w:after="0" w:line="240" w:lineRule="auto"/>
        <w:ind w:right="-546"/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en-US"/>
        </w:rPr>
      </w:pPr>
    </w:p>
    <w:p w:rsidR="00651725" w:rsidRPr="009B494D" w:rsidRDefault="00651725" w:rsidP="006517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4"/>
          <w:szCs w:val="24"/>
        </w:rPr>
      </w:pPr>
      <w:r w:rsidRPr="009B494D">
        <w:rPr>
          <w:rFonts w:ascii="Times New Roman" w:hAnsi="Times New Roman"/>
          <w:b/>
          <w:bCs/>
          <w:color w:val="000000"/>
          <w:w w:val="90"/>
          <w:sz w:val="24"/>
          <w:szCs w:val="24"/>
        </w:rPr>
        <w:lastRenderedPageBreak/>
        <w:t>3. План учебного процесса</w:t>
      </w:r>
    </w:p>
    <w:p w:rsidR="00651725" w:rsidRPr="009B494D" w:rsidRDefault="00651725" w:rsidP="006517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0"/>
          <w:szCs w:val="20"/>
        </w:rPr>
      </w:pPr>
    </w:p>
    <w:tbl>
      <w:tblPr>
        <w:tblW w:w="113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7"/>
        <w:gridCol w:w="567"/>
        <w:gridCol w:w="568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608"/>
      </w:tblGrid>
      <w:tr w:rsidR="00651725" w:rsidRPr="0045681F" w:rsidTr="0046463B">
        <w:trPr>
          <w:cantSplit/>
          <w:trHeight w:val="214"/>
        </w:trPr>
        <w:tc>
          <w:tcPr>
            <w:tcW w:w="850" w:type="dxa"/>
            <w:vMerge w:val="restart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127" w:type="dxa"/>
            <w:vMerge w:val="restart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eastAsia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 Формы промежуточной аттестации</w:t>
            </w:r>
          </w:p>
        </w:tc>
        <w:tc>
          <w:tcPr>
            <w:tcW w:w="568" w:type="dxa"/>
            <w:vMerge w:val="restart"/>
            <w:textDirection w:val="btL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Макс. учебная нагрузка 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>, час.</w:t>
            </w:r>
          </w:p>
        </w:tc>
        <w:tc>
          <w:tcPr>
            <w:tcW w:w="567" w:type="dxa"/>
            <w:vMerge w:val="restart"/>
            <w:textDirection w:val="btL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Самостоятельная учебная 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нагрузка </w:t>
            </w:r>
          </w:p>
        </w:tc>
        <w:tc>
          <w:tcPr>
            <w:tcW w:w="2126" w:type="dxa"/>
            <w:gridSpan w:val="4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 Время по 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видвм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учебной работы</w:t>
            </w:r>
          </w:p>
        </w:tc>
        <w:tc>
          <w:tcPr>
            <w:tcW w:w="4577" w:type="dxa"/>
            <w:gridSpan w:val="8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Распределение обязательной нагрузки по курсам и семестрам</w:t>
            </w:r>
          </w:p>
        </w:tc>
      </w:tr>
      <w:tr w:rsidR="00651725" w:rsidRPr="0045681F" w:rsidTr="0046463B">
        <w:trPr>
          <w:cantSplit/>
          <w:trHeight w:val="1134"/>
        </w:trPr>
        <w:tc>
          <w:tcPr>
            <w:tcW w:w="850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 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2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3курс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4курс</w:t>
            </w:r>
          </w:p>
        </w:tc>
      </w:tr>
      <w:tr w:rsidR="00651725" w:rsidRPr="0045681F" w:rsidTr="0046463B">
        <w:trPr>
          <w:cantSplit/>
          <w:trHeight w:val="1134"/>
        </w:trPr>
        <w:tc>
          <w:tcPr>
            <w:tcW w:w="850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Занятия в группах</w:t>
            </w:r>
          </w:p>
        </w:tc>
        <w:tc>
          <w:tcPr>
            <w:tcW w:w="567" w:type="dxa"/>
            <w:textDirection w:val="btL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textDirection w:val="btL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>абота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сем.17н.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сем.22н.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</w:tr>
      <w:tr w:rsidR="00651725" w:rsidRPr="0045681F" w:rsidTr="0046463B">
        <w:trPr>
          <w:cantSplit/>
          <w:trHeight w:val="285"/>
        </w:trPr>
        <w:tc>
          <w:tcPr>
            <w:tcW w:w="850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465"/>
        </w:trPr>
        <w:tc>
          <w:tcPr>
            <w:tcW w:w="850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ТО.00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1548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3096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1976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1120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ind w:left="-138" w:firstLine="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150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val="en-US"/>
              </w:rPr>
              <w:t>О.00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2106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702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25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ОУД.00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Базовые учебные дисциплины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1391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928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16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Русский язык </w:t>
            </w:r>
          </w:p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651725" w:rsidRPr="0045681F" w:rsidRDefault="00651725" w:rsidP="004646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725" w:rsidRPr="0045681F" w:rsidRDefault="00651725" w:rsidP="004646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16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02.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330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150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150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-/э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296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16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/-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16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ОУД </w:t>
            </w:r>
          </w:p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Профильные учебные дисциплины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651</w:t>
            </w:r>
          </w:p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454</w:t>
            </w: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284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250</w:t>
            </w: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270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08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/-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25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09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Обществознание </w:t>
            </w:r>
          </w:p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(</w:t>
            </w:r>
            <w:proofErr w:type="spellStart"/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вкл</w:t>
            </w:r>
            <w:proofErr w:type="spellEnd"/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. экономику и право) 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, -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43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10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Естествознание</w:t>
            </w:r>
          </w:p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50</w:t>
            </w:r>
          </w:p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351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11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-/-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300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12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/-</w:t>
            </w: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360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13</w:t>
            </w: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Экология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345"/>
        </w:trPr>
        <w:tc>
          <w:tcPr>
            <w:tcW w:w="850" w:type="dxa"/>
          </w:tcPr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</w:t>
            </w:r>
          </w:p>
          <w:p w:rsidR="00651725" w:rsidRPr="0045681F" w:rsidRDefault="00651725" w:rsidP="00464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51725" w:rsidRPr="0045681F" w:rsidRDefault="00651725" w:rsidP="0046463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Дополнительные дисциплины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405"/>
        </w:trPr>
        <w:tc>
          <w:tcPr>
            <w:tcW w:w="850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14</w:t>
            </w:r>
          </w:p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51725" w:rsidRPr="0045681F" w:rsidTr="0046463B">
        <w:trPr>
          <w:cantSplit/>
          <w:trHeight w:val="405"/>
        </w:trPr>
        <w:tc>
          <w:tcPr>
            <w:tcW w:w="850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vAlign w:val="cente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  <w:vAlign w:val="cente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651725" w:rsidRPr="0045681F" w:rsidRDefault="00651725" w:rsidP="0046463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651725" w:rsidRPr="0045681F" w:rsidRDefault="00651725" w:rsidP="00651725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16"/>
          <w:szCs w:val="16"/>
        </w:rPr>
        <w:sectPr w:rsidR="00651725" w:rsidRPr="0045681F" w:rsidSect="0046463B">
          <w:pgSz w:w="11906" w:h="16838"/>
          <w:pgMar w:top="672" w:right="1559" w:bottom="1701" w:left="1276" w:header="709" w:footer="1821" w:gutter="0"/>
          <w:cols w:space="708"/>
          <w:docGrid w:linePitch="360"/>
        </w:sectPr>
      </w:pPr>
    </w:p>
    <w:p w:rsidR="0016291E" w:rsidRPr="005E6191" w:rsidRDefault="0016291E" w:rsidP="0016291E">
      <w:pPr>
        <w:spacing w:after="0" w:line="240" w:lineRule="auto"/>
        <w:ind w:left="360" w:right="-546"/>
        <w:rPr>
          <w:rFonts w:ascii="Times New Roman" w:hAnsi="Times New Roman" w:cs="Times New Roman"/>
          <w:b/>
          <w:color w:val="000000"/>
          <w:w w:val="90"/>
          <w:sz w:val="16"/>
          <w:szCs w:val="16"/>
        </w:rPr>
      </w:pPr>
    </w:p>
    <w:p w:rsidR="0016291E" w:rsidRPr="005E6191" w:rsidRDefault="0016291E" w:rsidP="0016291E">
      <w:pPr>
        <w:spacing w:after="0" w:line="240" w:lineRule="auto"/>
        <w:ind w:left="360" w:right="-546"/>
        <w:rPr>
          <w:rFonts w:ascii="Times New Roman" w:hAnsi="Times New Roman" w:cs="Times New Roman"/>
          <w:b/>
          <w:color w:val="000000"/>
          <w:w w:val="90"/>
          <w:sz w:val="16"/>
          <w:szCs w:val="16"/>
        </w:rPr>
      </w:pPr>
    </w:p>
    <w:p w:rsidR="0016291E" w:rsidRPr="005E6191" w:rsidRDefault="0016291E" w:rsidP="0016291E">
      <w:pPr>
        <w:spacing w:after="0" w:line="240" w:lineRule="auto"/>
        <w:ind w:left="360" w:right="-546"/>
        <w:rPr>
          <w:rFonts w:ascii="Times New Roman" w:hAnsi="Times New Roman" w:cs="Times New Roman"/>
          <w:b/>
          <w:color w:val="000000"/>
          <w:w w:val="90"/>
          <w:sz w:val="16"/>
          <w:szCs w:val="16"/>
        </w:rPr>
      </w:pPr>
    </w:p>
    <w:p w:rsidR="0016291E" w:rsidRPr="005E6191" w:rsidRDefault="0016291E" w:rsidP="0016291E">
      <w:pPr>
        <w:spacing w:after="0" w:line="240" w:lineRule="auto"/>
        <w:ind w:left="-1440" w:right="-546"/>
        <w:rPr>
          <w:rFonts w:ascii="Times New Roman" w:hAnsi="Times New Roman" w:cs="Times New Roman"/>
          <w:color w:val="000000"/>
          <w:w w:val="90"/>
          <w:sz w:val="16"/>
          <w:szCs w:val="16"/>
        </w:rPr>
      </w:pPr>
    </w:p>
    <w:tbl>
      <w:tblPr>
        <w:tblW w:w="1132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243"/>
        <w:gridCol w:w="566"/>
        <w:gridCol w:w="697"/>
        <w:gridCol w:w="708"/>
        <w:gridCol w:w="709"/>
        <w:gridCol w:w="709"/>
        <w:gridCol w:w="608"/>
        <w:gridCol w:w="567"/>
        <w:gridCol w:w="425"/>
        <w:gridCol w:w="567"/>
        <w:gridCol w:w="567"/>
        <w:gridCol w:w="567"/>
        <w:gridCol w:w="567"/>
        <w:gridCol w:w="567"/>
        <w:gridCol w:w="529"/>
      </w:tblGrid>
      <w:tr w:rsidR="0016291E" w:rsidRPr="005E6191" w:rsidTr="008E0354">
        <w:trPr>
          <w:cantSplit/>
          <w:trHeight w:val="38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tabs>
                <w:tab w:val="right" w:pos="504"/>
              </w:tabs>
              <w:spacing w:after="0" w:line="240" w:lineRule="auto"/>
              <w:ind w:left="-1440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пппып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ab/>
              <w:t xml:space="preserve">Индекс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91E" w:rsidRPr="005E6191" w:rsidRDefault="001629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Формы промежуточной аттестации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91E" w:rsidRPr="005E6191" w:rsidRDefault="001629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Максимальная учебная нагрузка студента, </w:t>
            </w:r>
            <w:proofErr w:type="gram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91E" w:rsidRPr="005E6191" w:rsidRDefault="001629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Самостоятельная учебная нагрузка студента, </w:t>
            </w:r>
            <w:proofErr w:type="gram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Время по видам учебной работы</w:t>
            </w: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Распределение обязательной нагрузки по курсам и семестрам</w:t>
            </w:r>
          </w:p>
        </w:tc>
      </w:tr>
      <w:tr w:rsidR="0016291E" w:rsidRPr="005E6191" w:rsidTr="008E0354">
        <w:trPr>
          <w:cantSplit/>
          <w:trHeight w:val="268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91E" w:rsidRPr="005E6191" w:rsidRDefault="001629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Всего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 курс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 курс</w:t>
            </w:r>
          </w:p>
        </w:tc>
      </w:tr>
      <w:tr w:rsidR="0016291E" w:rsidRPr="005E6191" w:rsidTr="008E0354">
        <w:trPr>
          <w:cantSplit/>
          <w:trHeight w:val="1788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91E" w:rsidRPr="005E6191" w:rsidRDefault="001629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Занятия в группах и потоках лекций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91E" w:rsidRPr="005E6191" w:rsidRDefault="001629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91E" w:rsidRPr="005E6191" w:rsidRDefault="001629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 сем 17н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 сем 17н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 сем 16н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 сем 15н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 сем 16н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6 </w:t>
            </w:r>
          </w:p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сем </w:t>
            </w:r>
          </w:p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14н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Всего по учебным дисциплинам и профессиональным модулям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1682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576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504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ОГСЭ.00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proofErr w:type="gramStart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Общие</w:t>
            </w:r>
            <w:proofErr w:type="gramEnd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 гуманитарный и социально-экономический цикл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126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28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ОГСЭ. 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Основы философии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ОГСЭ. 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Психология общения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ОГСЭ. 03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История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ОГСЭ. 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з/з/з/-/э/-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28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ЕН.00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19</w:t>
            </w: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6</w:t>
            </w: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ЕН.01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ЕН.02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Информатика и информационно-коммуникационные технологии (ИКТ) в профессиональной деятельности (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вар</w:t>
            </w:r>
            <w:proofErr w:type="gram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.ч</w:t>
            </w:r>
            <w:proofErr w:type="spellEnd"/>
            <w:proofErr w:type="gram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 6ч.)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-/-/э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Профессиональный цикл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1532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1424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476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ОП.00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Общепрофессиональные  дисциплины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29</w:t>
            </w: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979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294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Педагогика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-/-/з/э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7" w:rsidRPr="005E6191" w:rsidRDefault="0090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Психология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э/з/-/э/-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23</w:t>
            </w: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28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Анатомия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9508D0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9508D0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Физиология с основами биохимии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9508D0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9508D0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Гигиенические основы физического воспитания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9508D0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9508D0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28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9508D0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9508D0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Основы биомеханики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42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Базовые и новые виды физкультурно-спортивной деятельности с </w:t>
            </w:r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методикой тренировки (</w:t>
            </w:r>
            <w:proofErr w:type="spellStart"/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вар</w:t>
            </w:r>
            <w:proofErr w:type="gramStart"/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.ч</w:t>
            </w:r>
            <w:proofErr w:type="spellEnd"/>
            <w:proofErr w:type="gramEnd"/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 455</w:t>
            </w: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 ч.)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э/э/</w:t>
            </w:r>
          </w:p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/э/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8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</w:t>
            </w:r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</w:t>
            </w:r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</w:t>
            </w:r>
            <w:r w:rsidR="00183A6E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144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  <w:r w:rsidR="00BB3227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40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ОП.09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Правовое обеспечение профессиональной деятельност</w:t>
            </w:r>
            <w:proofErr w:type="gram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и</w:t>
            </w:r>
            <w:r w:rsidR="00BB3227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(</w:t>
            </w:r>
            <w:proofErr w:type="spellStart"/>
            <w:proofErr w:type="gramEnd"/>
            <w:r w:rsidR="00BB3227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вар.часть</w:t>
            </w:r>
            <w:proofErr w:type="spellEnd"/>
            <w:r w:rsidR="00BB3227"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 14ч)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8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8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8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8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83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BB3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56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Теория и история физической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</w:t>
            </w:r>
            <w:proofErr w:type="gram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</w:t>
            </w:r>
            <w:proofErr w:type="gram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-/з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ОП.12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Исследовательская и проектная деятельность студентов (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вар</w:t>
            </w:r>
            <w:proofErr w:type="gram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.ч</w:t>
            </w:r>
            <w:proofErr w:type="gram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асть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 34 ч.)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ПМ.00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553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160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182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ПМ.01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Преподавание физической культуры по основным общеобразовательным программам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proofErr w:type="gramStart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rPr>
          <w:trHeight w:val="17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МДК.01.01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Методика обучения предмету «Физическая культура»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-/з/э/-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  <w:lang w:val="en-US"/>
              </w:rPr>
              <w:t>УП.01</w:t>
            </w: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130736" w:rsidRDefault="001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w w:val="90"/>
                <w:sz w:val="16"/>
                <w:szCs w:val="16"/>
              </w:rPr>
            </w:pPr>
            <w:r w:rsidRPr="00130736">
              <w:rPr>
                <w:rFonts w:ascii="Times New Roman" w:hAnsi="Times New Roman" w:cs="Times New Roman"/>
                <w:b/>
                <w:color w:val="FF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ПП.01.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proofErr w:type="gramStart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128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98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МДК.02.01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Методика внеурочной работы и дополнительного образования в области физической культуры (вар</w:t>
            </w:r>
            <w:proofErr w:type="gram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.ч</w:t>
            </w:r>
            <w:proofErr w:type="gram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.153 ч.)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/э/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42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МДК.02.02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Теоретические и методические основы спортивной тренировки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/э/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/э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197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56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УП.02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Учебная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ПП..02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ПМ.03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Методическое обеспечение процесса физического воспитания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proofErr w:type="gramStart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44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84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МДК.03.01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84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ПП.03.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2412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Вариативная часть циклов ОПОП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УП.00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Учебная практика (производственное обучение)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14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     36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ПП.00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Производственная практика (по проф</w:t>
            </w:r>
            <w:proofErr w:type="gramStart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.с</w:t>
            </w:r>
            <w:proofErr w:type="gramEnd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пец.)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ПДП.00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4 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3E6657" w:rsidRDefault="003E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3E6657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144</w:t>
            </w: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ПА.00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5 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ГИА.00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Государственная (итоговая) 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6 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ГИА.01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4 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ГИА.02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2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ВК.00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Время каникулярное: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 xml:space="preserve">23 </w:t>
            </w:r>
            <w:proofErr w:type="spellStart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16291E" w:rsidRPr="005E6191" w:rsidTr="008E035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1682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1738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1E" w:rsidRPr="005E6191" w:rsidRDefault="0016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</w:tr>
      <w:tr w:rsidR="008E0354" w:rsidRPr="005E6191" w:rsidTr="008E0354">
        <w:trPr>
          <w:trHeight w:val="442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Консультации на учебную группу по 100 часов в год</w:t>
            </w:r>
          </w:p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ИТОГОВАЯ ГОСУДАРСТВЕННАЯ АТТЕСТАЦИЯ </w:t>
            </w:r>
          </w:p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1. Дипломный проект (работа)</w:t>
            </w:r>
          </w:p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1.1. Выполнение дипломной работы 4 </w:t>
            </w:r>
            <w:proofErr w:type="spellStart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.</w:t>
            </w:r>
          </w:p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 xml:space="preserve">1.2. Защита дипломного проекта 2 </w:t>
            </w:r>
            <w:proofErr w:type="spellStart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.</w:t>
            </w:r>
          </w:p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0354" w:rsidRPr="005E6191" w:rsidRDefault="008E03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  <w:t>Всего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Изучаемых дисциплин,</w:t>
            </w:r>
          </w:p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Default="008E0354">
            <w:pP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612</w:t>
            </w:r>
          </w:p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8E0354" w:rsidRDefault="008E0354">
            <w:pPr>
              <w:rPr>
                <w:rFonts w:ascii="Times New Roman" w:hAnsi="Times New Roman" w:cs="Times New Roman"/>
                <w:color w:val="000000"/>
                <w:w w:val="90"/>
                <w:sz w:val="12"/>
                <w:szCs w:val="12"/>
              </w:rPr>
            </w:pPr>
            <w:r w:rsidRPr="008E0354">
              <w:rPr>
                <w:rFonts w:ascii="Times New Roman" w:hAnsi="Times New Roman" w:cs="Times New Roman"/>
                <w:color w:val="000000"/>
                <w:w w:val="90"/>
                <w:sz w:val="12"/>
                <w:szCs w:val="12"/>
              </w:rPr>
              <w:t>792</w:t>
            </w:r>
          </w:p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576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504</w:t>
            </w:r>
          </w:p>
        </w:tc>
      </w:tr>
      <w:tr w:rsidR="008E0354" w:rsidRPr="005E6191" w:rsidTr="008E0354">
        <w:trPr>
          <w:trHeight w:val="259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47153D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</w:tr>
      <w:tr w:rsidR="008E0354" w:rsidRPr="005E6191" w:rsidTr="008E0354">
        <w:trPr>
          <w:trHeight w:val="208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</w:tr>
      <w:tr w:rsidR="008E0354" w:rsidRPr="005E6191" w:rsidTr="008E0354">
        <w:trPr>
          <w:trHeight w:val="442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Дифференцированных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471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</w:p>
        </w:tc>
      </w:tr>
      <w:tr w:rsidR="008E0354" w:rsidRPr="005E6191" w:rsidTr="008E0354">
        <w:trPr>
          <w:trHeight w:val="442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Курсовых объектов (проектов)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8E0354" w:rsidRPr="005E6191" w:rsidTr="008E0354">
        <w:trPr>
          <w:trHeight w:val="442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8E0354" w:rsidRPr="005E6191" w:rsidTr="008E0354">
        <w:trPr>
          <w:trHeight w:val="442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54" w:rsidRPr="005E6191" w:rsidRDefault="008E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Производственная/ педагогическая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54" w:rsidRPr="005E6191" w:rsidRDefault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 w:rsidRPr="005E6191"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72</w:t>
            </w:r>
          </w:p>
        </w:tc>
      </w:tr>
      <w:tr w:rsidR="009508D0" w:rsidRPr="005E6191" w:rsidTr="008E0354">
        <w:trPr>
          <w:trHeight w:val="44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D0" w:rsidRPr="005E6191" w:rsidRDefault="009508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Квалификационные 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0" w:rsidRPr="005E6191" w:rsidRDefault="009508D0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0" w:rsidRPr="005E6191" w:rsidRDefault="009508D0" w:rsidP="008E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D0" w:rsidRPr="005E6191" w:rsidRDefault="00950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16"/>
                <w:szCs w:val="16"/>
              </w:rPr>
              <w:t>2</w:t>
            </w:r>
          </w:p>
        </w:tc>
      </w:tr>
    </w:tbl>
    <w:p w:rsidR="009B22C6" w:rsidRPr="005E6191" w:rsidRDefault="009B22C6">
      <w:pPr>
        <w:rPr>
          <w:rFonts w:ascii="Times New Roman" w:hAnsi="Times New Roman" w:cs="Times New Roman"/>
          <w:sz w:val="16"/>
          <w:szCs w:val="16"/>
        </w:rPr>
      </w:pPr>
    </w:p>
    <w:sectPr w:rsidR="009B22C6" w:rsidRPr="005E6191" w:rsidSect="009B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F51"/>
    <w:multiLevelType w:val="hybridMultilevel"/>
    <w:tmpl w:val="233C3E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A0F0A09"/>
    <w:multiLevelType w:val="multilevel"/>
    <w:tmpl w:val="6F4E6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1E"/>
    <w:rsid w:val="00066FBA"/>
    <w:rsid w:val="00072323"/>
    <w:rsid w:val="000E30A3"/>
    <w:rsid w:val="00127BF3"/>
    <w:rsid w:val="0013053F"/>
    <w:rsid w:val="00130736"/>
    <w:rsid w:val="00144CAF"/>
    <w:rsid w:val="0016291E"/>
    <w:rsid w:val="00183A6E"/>
    <w:rsid w:val="00186D92"/>
    <w:rsid w:val="001C4FE9"/>
    <w:rsid w:val="001D5CD4"/>
    <w:rsid w:val="001D6806"/>
    <w:rsid w:val="00224B1E"/>
    <w:rsid w:val="0024720C"/>
    <w:rsid w:val="0027692C"/>
    <w:rsid w:val="002A0073"/>
    <w:rsid w:val="002D1867"/>
    <w:rsid w:val="002F7624"/>
    <w:rsid w:val="00321EE3"/>
    <w:rsid w:val="00346027"/>
    <w:rsid w:val="00373B72"/>
    <w:rsid w:val="00374C19"/>
    <w:rsid w:val="00377C72"/>
    <w:rsid w:val="003D5A5F"/>
    <w:rsid w:val="003E6657"/>
    <w:rsid w:val="003F1A95"/>
    <w:rsid w:val="0040474E"/>
    <w:rsid w:val="004347F1"/>
    <w:rsid w:val="0046463B"/>
    <w:rsid w:val="0047153D"/>
    <w:rsid w:val="00481852"/>
    <w:rsid w:val="0050646D"/>
    <w:rsid w:val="00536717"/>
    <w:rsid w:val="005E6191"/>
    <w:rsid w:val="005F1138"/>
    <w:rsid w:val="00651725"/>
    <w:rsid w:val="006560DB"/>
    <w:rsid w:val="00683522"/>
    <w:rsid w:val="00684F30"/>
    <w:rsid w:val="00750A1B"/>
    <w:rsid w:val="0076318E"/>
    <w:rsid w:val="00784752"/>
    <w:rsid w:val="007C670E"/>
    <w:rsid w:val="008048E8"/>
    <w:rsid w:val="00844E5C"/>
    <w:rsid w:val="00853540"/>
    <w:rsid w:val="00861AE7"/>
    <w:rsid w:val="00876189"/>
    <w:rsid w:val="008C509C"/>
    <w:rsid w:val="008E0354"/>
    <w:rsid w:val="00901F71"/>
    <w:rsid w:val="009278E1"/>
    <w:rsid w:val="00933951"/>
    <w:rsid w:val="009350C2"/>
    <w:rsid w:val="009508D0"/>
    <w:rsid w:val="009B22C6"/>
    <w:rsid w:val="009F5D09"/>
    <w:rsid w:val="00A54572"/>
    <w:rsid w:val="00AD4DCC"/>
    <w:rsid w:val="00AE01B2"/>
    <w:rsid w:val="00AE52E0"/>
    <w:rsid w:val="00B347D6"/>
    <w:rsid w:val="00B54772"/>
    <w:rsid w:val="00B653F3"/>
    <w:rsid w:val="00B85EB0"/>
    <w:rsid w:val="00BB3227"/>
    <w:rsid w:val="00BC36E7"/>
    <w:rsid w:val="00BE7BFE"/>
    <w:rsid w:val="00C37A1D"/>
    <w:rsid w:val="00CC21C6"/>
    <w:rsid w:val="00CF7A9E"/>
    <w:rsid w:val="00D236B0"/>
    <w:rsid w:val="00D529CD"/>
    <w:rsid w:val="00D90C99"/>
    <w:rsid w:val="00DB1400"/>
    <w:rsid w:val="00DD6708"/>
    <w:rsid w:val="00DE7084"/>
    <w:rsid w:val="00DF1927"/>
    <w:rsid w:val="00E07CDC"/>
    <w:rsid w:val="00E3681C"/>
    <w:rsid w:val="00E37517"/>
    <w:rsid w:val="00E55B65"/>
    <w:rsid w:val="00EC0DC6"/>
    <w:rsid w:val="00EC1EE4"/>
    <w:rsid w:val="00ED0806"/>
    <w:rsid w:val="00EE24B5"/>
    <w:rsid w:val="00EF6926"/>
    <w:rsid w:val="00F01FFB"/>
    <w:rsid w:val="00F20ACA"/>
    <w:rsid w:val="00F4206B"/>
    <w:rsid w:val="00F66626"/>
    <w:rsid w:val="00F771E6"/>
    <w:rsid w:val="00FC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18E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4">
    <w:name w:val="List Paragraph"/>
    <w:basedOn w:val="a"/>
    <w:uiPriority w:val="34"/>
    <w:qFormat/>
    <w:rsid w:val="005E619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3053F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053F"/>
    <w:rPr>
      <w:rFonts w:eastAsiaTheme="minorEastAsia"/>
      <w:sz w:val="16"/>
      <w:szCs w:val="16"/>
      <w:lang w:eastAsia="ru-RU"/>
    </w:rPr>
  </w:style>
  <w:style w:type="paragraph" w:customStyle="1" w:styleId="Standard">
    <w:name w:val="Standard"/>
    <w:rsid w:val="0013053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55</cp:revision>
  <cp:lastPrinted>2018-09-18T02:22:00Z</cp:lastPrinted>
  <dcterms:created xsi:type="dcterms:W3CDTF">2017-03-22T07:26:00Z</dcterms:created>
  <dcterms:modified xsi:type="dcterms:W3CDTF">2018-09-18T04:40:00Z</dcterms:modified>
</cp:coreProperties>
</file>