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5" w:rsidRPr="00414A50" w:rsidRDefault="006E2CF5" w:rsidP="006E2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A50">
        <w:rPr>
          <w:rFonts w:ascii="Times New Roman" w:hAnsi="Times New Roman" w:cs="Times New Roman"/>
          <w:sz w:val="28"/>
          <w:szCs w:val="28"/>
        </w:rPr>
        <w:t>«Утверждаю»___________</w:t>
      </w:r>
    </w:p>
    <w:p w:rsidR="006E2CF5" w:rsidRPr="00414A50" w:rsidRDefault="001C2931" w:rsidP="006E2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Зандараев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B6099B" w:rsidRDefault="001E4D19" w:rsidP="006E2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E2CF5" w:rsidRPr="00414A50">
        <w:rPr>
          <w:rFonts w:ascii="Times New Roman" w:hAnsi="Times New Roman" w:cs="Times New Roman"/>
          <w:sz w:val="28"/>
          <w:szCs w:val="28"/>
        </w:rPr>
        <w:t xml:space="preserve"> </w:t>
      </w:r>
      <w:r w:rsidR="00B6099B">
        <w:rPr>
          <w:rFonts w:ascii="Times New Roman" w:hAnsi="Times New Roman" w:cs="Times New Roman"/>
          <w:sz w:val="28"/>
          <w:szCs w:val="28"/>
        </w:rPr>
        <w:t>ГАПОУ «</w:t>
      </w:r>
      <w:r w:rsidR="006E2CF5" w:rsidRPr="00414A50">
        <w:rPr>
          <w:rFonts w:ascii="Times New Roman" w:hAnsi="Times New Roman" w:cs="Times New Roman"/>
          <w:sz w:val="28"/>
          <w:szCs w:val="28"/>
        </w:rPr>
        <w:t>Агинск</w:t>
      </w:r>
      <w:r w:rsidR="00B6099B">
        <w:rPr>
          <w:rFonts w:ascii="Times New Roman" w:hAnsi="Times New Roman" w:cs="Times New Roman"/>
          <w:sz w:val="28"/>
          <w:szCs w:val="28"/>
        </w:rPr>
        <w:t>ий</w:t>
      </w:r>
      <w:r w:rsidR="006E2CF5" w:rsidRPr="0041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F5" w:rsidRPr="00414A50" w:rsidRDefault="006E2CF5" w:rsidP="006E2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A50">
        <w:rPr>
          <w:rFonts w:ascii="Times New Roman" w:hAnsi="Times New Roman" w:cs="Times New Roman"/>
          <w:sz w:val="28"/>
          <w:szCs w:val="28"/>
        </w:rPr>
        <w:t>педагогическ</w:t>
      </w:r>
      <w:r w:rsidR="00B6099B">
        <w:rPr>
          <w:rFonts w:ascii="Times New Roman" w:hAnsi="Times New Roman" w:cs="Times New Roman"/>
          <w:sz w:val="28"/>
          <w:szCs w:val="28"/>
        </w:rPr>
        <w:t>ий</w:t>
      </w:r>
      <w:r w:rsidRPr="00414A50">
        <w:rPr>
          <w:rFonts w:ascii="Times New Roman" w:hAnsi="Times New Roman" w:cs="Times New Roman"/>
          <w:sz w:val="28"/>
          <w:szCs w:val="28"/>
        </w:rPr>
        <w:t xml:space="preserve"> колледж им. Базара Ринчино</w:t>
      </w:r>
      <w:r w:rsidR="00B6099B">
        <w:rPr>
          <w:rFonts w:ascii="Times New Roman" w:hAnsi="Times New Roman" w:cs="Times New Roman"/>
          <w:sz w:val="28"/>
          <w:szCs w:val="28"/>
        </w:rPr>
        <w:t>»</w:t>
      </w:r>
    </w:p>
    <w:p w:rsidR="006E2CF5" w:rsidRPr="00414A50" w:rsidRDefault="001E4D19" w:rsidP="006E2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122">
        <w:rPr>
          <w:rFonts w:ascii="Times New Roman" w:hAnsi="Times New Roman" w:cs="Times New Roman"/>
          <w:sz w:val="28"/>
          <w:szCs w:val="28"/>
        </w:rPr>
        <w:t>04</w:t>
      </w:r>
      <w:r w:rsidR="001C2931">
        <w:rPr>
          <w:rFonts w:ascii="Times New Roman" w:hAnsi="Times New Roman" w:cs="Times New Roman"/>
          <w:sz w:val="28"/>
          <w:szCs w:val="28"/>
        </w:rPr>
        <w:t xml:space="preserve">» </w:t>
      </w:r>
      <w:r w:rsidR="00D87122" w:rsidRPr="00D8712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B6099B">
        <w:rPr>
          <w:rFonts w:ascii="Times New Roman" w:hAnsi="Times New Roman" w:cs="Times New Roman"/>
          <w:sz w:val="28"/>
          <w:szCs w:val="28"/>
        </w:rPr>
        <w:t xml:space="preserve"> </w:t>
      </w:r>
      <w:r w:rsidR="001C2931">
        <w:rPr>
          <w:rFonts w:ascii="Times New Roman" w:hAnsi="Times New Roman" w:cs="Times New Roman"/>
          <w:sz w:val="28"/>
          <w:szCs w:val="28"/>
        </w:rPr>
        <w:t xml:space="preserve"> </w:t>
      </w:r>
      <w:r w:rsidR="006E2CF5" w:rsidRPr="00414A50">
        <w:rPr>
          <w:rFonts w:ascii="Times New Roman" w:hAnsi="Times New Roman" w:cs="Times New Roman"/>
          <w:sz w:val="28"/>
          <w:szCs w:val="28"/>
        </w:rPr>
        <w:t>201</w:t>
      </w:r>
      <w:r w:rsidR="00B6099B">
        <w:rPr>
          <w:rFonts w:ascii="Times New Roman" w:hAnsi="Times New Roman" w:cs="Times New Roman"/>
          <w:sz w:val="28"/>
          <w:szCs w:val="28"/>
        </w:rPr>
        <w:t>8</w:t>
      </w:r>
      <w:r w:rsidR="006E2CF5" w:rsidRPr="00414A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2CF5" w:rsidRDefault="006E2CF5" w:rsidP="00A1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2796F" w:rsidRPr="00BB4924" w:rsidRDefault="00A1023B" w:rsidP="00A1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C65F22" w:rsidRDefault="00A1023B" w:rsidP="00A1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распорядка </w:t>
      </w:r>
      <w:r w:rsidR="006E2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студентов </w:t>
      </w:r>
      <w:r w:rsidR="00C2796F"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2796F"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C2796F"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023B" w:rsidRPr="00BB4924" w:rsidRDefault="006E2CF5" w:rsidP="00A10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</w:t>
      </w:r>
      <w:r w:rsidR="00C2796F"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Агинск</w:t>
      </w:r>
      <w:r w:rsidR="00B6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ий педагогический колледж им.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Базара Ринчино</w:t>
      </w:r>
      <w:r w:rsidR="00C2796F"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6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</w:p>
    <w:p w:rsidR="00A1023B" w:rsidRPr="00BB4924" w:rsidRDefault="00A1023B" w:rsidP="00A10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3B" w:rsidRPr="00BB4924" w:rsidRDefault="00A1023B" w:rsidP="00A1023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BB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разработаны в соответствии с нормативными правовыми документами:</w:t>
      </w:r>
    </w:p>
    <w:p w:rsidR="00095C88" w:rsidRPr="00BB4924" w:rsidRDefault="00095C88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29.12.12г. №273-ФЗ.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учреждении среднего профессионального образования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F5" w:rsidRPr="006E2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«Агинский педагогический колледж имени Базара Ринчино»</w:t>
      </w:r>
      <w:r w:rsidR="006E2CF5" w:rsidRPr="00BB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определяют основные права и обязанности 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 учебного процесса.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Образование – обязанность и дело чести каждого способного гражданина избранной им области общественно-полезной деятельности. Дисциплина в организации образовательного процесса – это не только строгое соблюдение Правил внутреннего распорядка, но и сознательное, творческое отношение к своей учебе, обеспечение ее высокого качества, производительное использование учебного времени.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Учебный процесс обеспечивается созданием необходимых организационных, экономических, образовательных условий и сознательным отношением к учебе, методами убеждения, воспитания, а также поощрением за добросовестное выполнение принятых обязательств.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нарушителям организации образовательного процесса применяются меры дисциплинарного и общественного воздействия.</w:t>
      </w:r>
    </w:p>
    <w:p w:rsidR="00A1023B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Соблюдение Правил внутреннего распорядка в </w:t>
      </w:r>
      <w:r w:rsidR="006E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сознательном, добросовестном выполнении студентами своих трудовых и учебных обязанностей</w:t>
      </w:r>
      <w:r w:rsidRPr="00A1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Правила имеют цель – обеспечить эффективность образовательного и воспитательного процесса и подготовки квалифицированного специалиста со средним профессиональным образованием, сочетающего профессиональную компетентность с высокой культурой.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учебного процесса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Учебный год 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1 сентября и заканчивается 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по данной специальности.</w:t>
      </w:r>
    </w:p>
    <w:p w:rsidR="00A1023B" w:rsidRPr="00BB4924" w:rsidRDefault="00A1023B" w:rsidP="006E2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Учебный год разбит на два учебных семестра. Сроки начала и окончания семестров, экзаменационных сессий, </w:t>
      </w:r>
      <w:r w:rsidR="0080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и производственных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графиком учебного процесса, утверждаемым директором </w:t>
      </w:r>
      <w:r w:rsidR="006E2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Учебные занятия в </w:t>
      </w:r>
      <w:r w:rsidR="00F62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строго по расписанию. Продолжительность одного учебного занятия – 1 час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(два академических часа по 4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 экзаменационной сессии (промежуточной аттестации) решением педагогического 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полного выполнения требований учебного плана, сдачи зачетов и других форм итоговой аттестации по учебным дисциплинам данного семестра (полугодия).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посещать все виды учебных занятий, предусмотренны</w:t>
      </w:r>
      <w:r w:rsidR="00F62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специальности и включенны</w:t>
      </w:r>
      <w:r w:rsidR="00F627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расписание занятий. Учет посещаемости обучающихся ведет староста учебной группы  в журнале посещаемости учебных занятий. Отметки о причине отсутствия (уважительной или неуважительной)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кураторами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сдаются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</w:t>
      </w:r>
      <w:r w:rsidR="00F62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</w:t>
      </w:r>
      <w:r w:rsidR="0022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колледжа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 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лицо, зачисленное приказом директора для 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образования.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студенческий билет и зачетная книжка установленного образца.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образования в соответствии с 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образовательными программами и стандартами среднего профессионального образования по выб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ранной специальности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дополнительных (в том числе платных) образовательных услуг, предоставляемых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участие в обсуждении и решении вопросов образовательной деятельности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органы самоуправления и другие молодежные общественные организации;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бесплатное пользование учебными аудиториями, библиотекой, читальным залом, услугами учебных, социально-бытовых, лечебных и др</w:t>
      </w:r>
      <w:r w:rsidR="00A0027C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государственной академической стипендии (за успехи в учебной деятельности);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государственной социальной стипендии (на основании документов из отдела социального обеспечения);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материального поощрения (за активное участие в общественной жизни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материальной помощи (на основании личного заявления в связи с тяжелым материальным положением в семье);</w:t>
      </w:r>
    </w:p>
    <w:p w:rsidR="00A1023B" w:rsidRPr="00BB4924" w:rsidRDefault="00A1023B" w:rsidP="00B60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«Положением о поощрении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ГАПОУ «Агинс</w:t>
      </w:r>
      <w:r w:rsidR="00B60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педагогический колледж им.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Базара Ринчино»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виды морального поощрения за успехи в освоении образовательных программ по специальности и общественной работе;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переход с одной образовательной программы и (или) формы обучения на другую в порядке, определяемом образовательн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организацией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получении академического отпуска по медицинским показаниям, а также в других исключительных случаях, подтверждаемых соответствующими документами, по решению директора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отсрочку от призыва на военную службу на время обучения в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 военной службе;</w:t>
      </w:r>
    </w:p>
    <w:p w:rsidR="00A1023B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других льгот, установленных законодательством Российской Федерации для обучающихся учреждений среднего п</w:t>
      </w:r>
      <w:r w:rsidR="0099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образования;</w:t>
      </w:r>
    </w:p>
    <w:p w:rsidR="009916B3" w:rsidRPr="00BB4924" w:rsidRDefault="009916B3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023B" w:rsidRPr="00BB4924" w:rsidRDefault="00A1023B" w:rsidP="00A1023B">
      <w:pPr>
        <w:spacing w:after="0" w:line="240" w:lineRule="auto"/>
        <w:ind w:left="14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Обязанности </w:t>
      </w:r>
      <w:r w:rsidR="0022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колледжа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 </w:t>
      </w:r>
      <w:r w:rsidR="00A0027C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администрации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A0027C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учебную деятельность в соответствии с локальными нормативными актами, регламентирующими образовательный  процесс в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(в нормативный срок) все требования образовательных программ, реализуемых в </w:t>
      </w:r>
      <w:r w:rsidR="00221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специальности;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дисциплину во время учебных занятий, выполняя все требования преподавателей;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0537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095C88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террористической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 электробезопасности;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болезни своевременно 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кураторам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по установленной форме;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поддерживать чистоту и порядок в помещениях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бережно относиться к имуществу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административную и материальную ответственность за порчу имущества;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неявке на занятие по уважительной причине поставить об этом в известность куратора группы, 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объяснительную записку;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исполняя обязанности дежурного в группе, следить за порядком, чистотой и сохранностью имущества в учебном помещении, обеспечивать к началу занятий необходимые подсобные материалы;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участвовать в дежурстве  по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колледжу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общественно-полезном труде;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строго соблюдать пропускной режим, установленный в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придерживаться строгого стиля одежды;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 установленные сроки периодические медицинские осмотры и соблюдать санитарные правила гигиены;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встать в установленные законом сроки на воинский учет в отделе </w:t>
      </w:r>
      <w:r w:rsidR="00A0027C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Агинского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военкомата;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являться в военкомат по вызову-повестке;</w:t>
      </w:r>
    </w:p>
    <w:p w:rsidR="00A1023B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6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учет</w:t>
      </w:r>
      <w:r w:rsidR="000E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жительства-учебы.</w:t>
      </w:r>
    </w:p>
    <w:p w:rsidR="00B6099B" w:rsidRPr="00BB4924" w:rsidRDefault="00B6099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23B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пропускать учебные занятия без уважительной причины;</w:t>
      </w:r>
    </w:p>
    <w:p w:rsidR="000E516F" w:rsidRPr="00BB4924" w:rsidRDefault="000E516F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занятия по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культуре без спортивной формы;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в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одежде (кроме холодного времени года и общественных мероприятий</w:t>
      </w:r>
      <w:r w:rsidR="00020537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127A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плеерами и мобильными телефонами во время учебных занятий и общественных мероприятий;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курить в помещениях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020537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20537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020537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нецензурные выражения в </w:t>
      </w:r>
      <w:r w:rsidR="00F6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во время учебных занятий из аудитории без разрешения преподавателя;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разрешения администрации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выносить различное оборудование из учебных и других помещений;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 помещения и на территорию образовательно</w:t>
      </w:r>
      <w:r w:rsidR="00020537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организации 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взрывоопасные и пожароопасные вещества;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одежду, личные вещи вне раздевалки;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приносить с собой и употреблять алкогольные напитки (в том числе пиво), приносить в 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вещества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</w:t>
      </w:r>
      <w:r w:rsidR="007F29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нетрезвом состоянии или в состоянии наркотического или </w:t>
      </w:r>
      <w:proofErr w:type="spellStart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токсилогического</w:t>
      </w:r>
      <w:proofErr w:type="spellEnd"/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опьянения;</w:t>
      </w:r>
    </w:p>
    <w:p w:rsidR="00A1023B" w:rsidRPr="00BB4924" w:rsidRDefault="00A1023B" w:rsidP="007F2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физическую силу для выяснения отношений, запугивания и вымогательство</w:t>
      </w:r>
      <w:r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931" w:rsidRDefault="001C2931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Учебное время и время отдыха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Учебное время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Правилами внутреннего распорядка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учебным расписанием, обязанностями, возлагаемыми на них Уставом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договором, годовым календарным учебным графиком.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учебной нагрузки устанавливается исходя из количества часов по учебному плану, программам, обеспеченности кадрами, других конкретных условий в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A1023B" w:rsidRPr="00BB4924" w:rsidRDefault="007F2976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Учебное время студента колледжа</w:t>
      </w:r>
      <w:r w:rsidR="00A1023B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расписанием занятий. Расписание составляется и утверждается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A1023B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A1023B" w:rsidRPr="005E1611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Учебная нагрузка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зависимости от курса и программы обучения, но не должна превышать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часов в неделю.</w:t>
      </w:r>
    </w:p>
    <w:p w:rsidR="00A1023B" w:rsidRPr="005E1611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Всем </w:t>
      </w:r>
      <w:r w:rsidR="007F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очной формы обучения предоставляются каникулы 2 раза в учебном году по графику общей продолжительности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недель, в том числе в зимний период не менее 2-х недель.</w:t>
      </w:r>
    </w:p>
    <w:p w:rsidR="00A1023B" w:rsidRPr="005E1611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Продолжительность академического часа составляет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</w:t>
      </w:r>
    </w:p>
    <w:p w:rsidR="00A1023B" w:rsidRPr="005E1611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Расписание рабочего дня устанавливает начало занятий в</w:t>
      </w:r>
      <w:r w:rsid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обеденный перерыв с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окончание в </w:t>
      </w:r>
      <w:r w:rsidR="001C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15.20 </w:t>
      </w:r>
      <w:r w:rsidR="005E1611" w:rsidRPr="001C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Учебный процесс не производится в следующие праздничные дни: </w:t>
      </w:r>
    </w:p>
    <w:p w:rsidR="00A1023B" w:rsidRPr="00BB4924" w:rsidRDefault="00A1023B" w:rsidP="009D021D">
      <w:pPr>
        <w:spacing w:after="0" w:line="240" w:lineRule="auto"/>
        <w:ind w:left="708" w:firstLine="1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1, 2, 3, 4</w:t>
      </w:r>
      <w:r w:rsidR="001C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1C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6,8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января – Новогодние каникулы;</w:t>
      </w:r>
    </w:p>
    <w:p w:rsidR="00A1023B" w:rsidRPr="00BB4924" w:rsidRDefault="009D021D" w:rsidP="009D021D">
      <w:p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A1023B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– Рождество Христово; </w:t>
      </w:r>
    </w:p>
    <w:p w:rsidR="009D021D" w:rsidRDefault="00A1023B" w:rsidP="009D021D">
      <w:p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февраля - День защитника Отечества; </w:t>
      </w:r>
    </w:p>
    <w:p w:rsidR="00A1023B" w:rsidRPr="00BB4924" w:rsidRDefault="00A1023B" w:rsidP="009D021D">
      <w:p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A1023B" w:rsidRPr="00BB4924" w:rsidRDefault="00A1023B" w:rsidP="009D021D">
      <w:pPr>
        <w:numPr>
          <w:ilvl w:val="0"/>
          <w:numId w:val="2"/>
        </w:num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– праздник Весны и Труда;</w:t>
      </w:r>
    </w:p>
    <w:p w:rsidR="00A1023B" w:rsidRPr="00BB4924" w:rsidRDefault="00A1023B" w:rsidP="009D021D">
      <w:pPr>
        <w:numPr>
          <w:ilvl w:val="0"/>
          <w:numId w:val="3"/>
        </w:num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– День Победы;</w:t>
      </w:r>
    </w:p>
    <w:p w:rsidR="00A1023B" w:rsidRPr="00BB4924" w:rsidRDefault="00A1023B" w:rsidP="009D021D">
      <w:pPr>
        <w:numPr>
          <w:ilvl w:val="0"/>
          <w:numId w:val="4"/>
        </w:num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– День России; </w:t>
      </w:r>
    </w:p>
    <w:p w:rsidR="00A1023B" w:rsidRPr="00BB4924" w:rsidRDefault="00A1023B" w:rsidP="009D021D">
      <w:pPr>
        <w:numPr>
          <w:ilvl w:val="0"/>
          <w:numId w:val="5"/>
        </w:numPr>
        <w:spacing w:after="0" w:line="240" w:lineRule="auto"/>
        <w:ind w:left="226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– День народного единства. 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совпадении выходного и праздничного дней выходной день переносится на следующий после праздника рабочий день.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праздничных дней продолжительность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дня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уменьшается на 1 час.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В случае неявки на занятия по неуважительной причине студент обязан известить к</w:t>
      </w:r>
      <w:r w:rsidR="00020537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уратора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первый день выхода предоставить больничный лист или любой другой документ, подтверждающий уважительность причины неявки на занятия.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Администрация</w:t>
      </w:r>
      <w:r w:rsidR="009D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 обучающихся к дежурству по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уборке учебных аудиторий</w:t>
      </w:r>
      <w:r w:rsidR="00020537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территории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График дежурства по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колледжу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и утверждается на полугодие зам</w:t>
      </w:r>
      <w:r w:rsidR="0061718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естителем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воспитательной </w:t>
      </w:r>
      <w:r w:rsidR="0061718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Дежурство группы под руководством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за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начала учебного процесса. В обязанность дежурных входит: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встреча гостей и регистрация посторонних входящих лиц в специальном журнале;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звонков;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срочной информационной работы при необходимости;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существующих правил и Устава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дня.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5.12. График уборки учебных кабинетов составляется на учебный год, с учетом количества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групп, заместителем директора по воспитательной </w:t>
      </w:r>
      <w:r w:rsidR="00020537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графику за каждой группой закрепляется кабинет, в котором по окончанию учебных занятий, каждый день в целях соблюдения санитарно-гигиенических норм,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влажную уборку, следят за озеленением кабинета, каждый  четверг недели проводят генеральную уборку.</w:t>
      </w:r>
    </w:p>
    <w:p w:rsidR="00A1023B" w:rsidRPr="00BB4924" w:rsidRDefault="00A1023B" w:rsidP="00A1023B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Система дисциплинарных взысканий и поощрений </w:t>
      </w:r>
      <w:r w:rsidR="009D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студентов</w:t>
      </w:r>
    </w:p>
    <w:p w:rsidR="00A1023B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</w:t>
      </w:r>
      <w:r w:rsidR="00AA0B32" w:rsidRPr="00AA0B32">
        <w:rPr>
          <w:rFonts w:ascii="Times New Roman" w:hAnsi="Times New Roman" w:cs="Times New Roman"/>
          <w:sz w:val="24"/>
          <w:szCs w:val="24"/>
        </w:rPr>
        <w:t>неисполнение или нарушение устава,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AA0B32">
        <w:rPr>
          <w:rFonts w:ascii="Times New Roman" w:hAnsi="Times New Roman" w:cs="Times New Roman"/>
          <w:sz w:val="28"/>
          <w:szCs w:val="28"/>
        </w:rPr>
        <w:t xml:space="preserve"> 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систематические пропуски учебных занятий без уважительной причины) по решению педагогического Совета, Совета </w:t>
      </w:r>
      <w:r w:rsidR="006A7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9D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замечание,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выговор,</w:t>
      </w:r>
    </w:p>
    <w:p w:rsidR="00B6099B" w:rsidRPr="00FA5576" w:rsidRDefault="00A1023B" w:rsidP="00FA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отчисление из </w:t>
      </w:r>
      <w:r w:rsidR="00020537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CA8" w:rsidRDefault="00AA0B32" w:rsidP="00FA55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AA0B32">
        <w:rPr>
          <w:rFonts w:ascii="Times New Roman" w:hAnsi="Times New Roman" w:cs="Times New Roman"/>
          <w:sz w:val="24"/>
          <w:szCs w:val="24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0B32">
        <w:rPr>
          <w:rFonts w:ascii="Times New Roman" w:hAnsi="Times New Roman" w:cs="Times New Roman"/>
          <w:sz w:val="24"/>
          <w:szCs w:val="24"/>
        </w:rPr>
        <w:t>болезни, каникул, академического отпуска, отпуска по беременности и родам или отпуска по уходу за ребенком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0B32">
        <w:rPr>
          <w:rFonts w:ascii="Times New Roman" w:hAnsi="Times New Roman" w:cs="Times New Roman"/>
          <w:sz w:val="24"/>
          <w:szCs w:val="24"/>
        </w:rPr>
        <w:t xml:space="preserve">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D05379">
        <w:rPr>
          <w:rFonts w:ascii="Times New Roman" w:hAnsi="Times New Roman" w:cs="Times New Roman"/>
          <w:sz w:val="24"/>
          <w:szCs w:val="24"/>
        </w:rPr>
        <w:t>колледжа</w:t>
      </w:r>
      <w:proofErr w:type="gramEnd"/>
      <w:r w:rsidRPr="00AA0B32">
        <w:rPr>
          <w:rFonts w:ascii="Times New Roman" w:hAnsi="Times New Roman" w:cs="Times New Roman"/>
          <w:sz w:val="24"/>
          <w:szCs w:val="24"/>
        </w:rPr>
        <w:t xml:space="preserve">, но не более семи учебных дней со дня представления </w:t>
      </w:r>
      <w:r w:rsidR="00D05379">
        <w:rPr>
          <w:rFonts w:ascii="Times New Roman" w:hAnsi="Times New Roman" w:cs="Times New Roman"/>
          <w:sz w:val="24"/>
          <w:szCs w:val="24"/>
        </w:rPr>
        <w:t>директору колледжа</w:t>
      </w:r>
      <w:r w:rsidRPr="00AA0B32">
        <w:rPr>
          <w:rFonts w:ascii="Times New Roman" w:hAnsi="Times New Roman" w:cs="Times New Roman"/>
          <w:sz w:val="24"/>
          <w:szCs w:val="24"/>
        </w:rPr>
        <w:t>, мотивированного мнения указанных советов и органов в письменной форме.</w:t>
      </w:r>
      <w:bookmarkStart w:id="1" w:name="sub_110"/>
    </w:p>
    <w:p w:rsidR="00FA5576" w:rsidRPr="00AA0B32" w:rsidRDefault="00D05379" w:rsidP="00FA55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AA0B32" w:rsidRPr="00AA0B32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AA0B32" w:rsidRPr="00AA0B32">
        <w:rPr>
          <w:rFonts w:ascii="Times New Roman" w:hAnsi="Times New Roman" w:cs="Times New Roman"/>
          <w:sz w:val="24"/>
          <w:szCs w:val="24"/>
        </w:rPr>
        <w:t xml:space="preserve">, 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AA0B32" w:rsidRPr="00AA0B32">
        <w:rPr>
          <w:rFonts w:ascii="Times New Roman" w:hAnsi="Times New Roman" w:cs="Times New Roman"/>
          <w:sz w:val="24"/>
          <w:szCs w:val="24"/>
        </w:rPr>
        <w:t>, а также нормальн</w:t>
      </w:r>
      <w:r>
        <w:rPr>
          <w:rFonts w:ascii="Times New Roman" w:hAnsi="Times New Roman" w:cs="Times New Roman"/>
          <w:sz w:val="24"/>
          <w:szCs w:val="24"/>
        </w:rPr>
        <w:t>ое функционирование колледжа.</w:t>
      </w:r>
    </w:p>
    <w:bookmarkEnd w:id="1"/>
    <w:p w:rsidR="00FA5576" w:rsidRDefault="00D05379" w:rsidP="00FA5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AA0B32" w:rsidRPr="00AA0B32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="00AA0B32" w:rsidRPr="00AA0B32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AA0B32" w:rsidRPr="00AA0B32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</w:t>
      </w:r>
      <w:r w:rsidR="00B72860">
        <w:rPr>
          <w:rFonts w:ascii="Times New Roman" w:hAnsi="Times New Roman" w:cs="Times New Roman"/>
          <w:sz w:val="24"/>
          <w:szCs w:val="24"/>
        </w:rPr>
        <w:t>.</w:t>
      </w:r>
    </w:p>
    <w:p w:rsidR="00FA5576" w:rsidRDefault="006A7EEA" w:rsidP="00FA5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случаях применения физической силы для выяснения отношений, запугивания и вымогательств со стороны обучающихся</w:t>
      </w:r>
      <w:r w:rsidR="006C0ACA">
        <w:rPr>
          <w:rFonts w:ascii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hAnsi="Times New Roman" w:cs="Times New Roman"/>
          <w:sz w:val="24"/>
          <w:szCs w:val="24"/>
        </w:rPr>
        <w:t xml:space="preserve">, применяется крайняя мера дисциплинарного взыскания – отчисление </w:t>
      </w:r>
      <w:r w:rsidR="009D6A2A">
        <w:rPr>
          <w:rFonts w:ascii="Times New Roman" w:hAnsi="Times New Roman" w:cs="Times New Roman"/>
          <w:sz w:val="24"/>
          <w:szCs w:val="24"/>
        </w:rPr>
        <w:t xml:space="preserve">из образовательной организации, так как данные действия не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2A">
        <w:rPr>
          <w:rFonts w:ascii="Times New Roman" w:hAnsi="Times New Roman" w:cs="Times New Roman"/>
          <w:sz w:val="24"/>
          <w:szCs w:val="24"/>
        </w:rPr>
        <w:t xml:space="preserve">облику будущего </w:t>
      </w:r>
      <w:r w:rsidR="00964AF6">
        <w:rPr>
          <w:rFonts w:ascii="Times New Roman" w:hAnsi="Times New Roman" w:cs="Times New Roman"/>
          <w:sz w:val="24"/>
          <w:szCs w:val="24"/>
        </w:rPr>
        <w:t>специалиста</w:t>
      </w:r>
      <w:r w:rsidR="009D6A2A">
        <w:rPr>
          <w:rFonts w:ascii="Times New Roman" w:hAnsi="Times New Roman" w:cs="Times New Roman"/>
          <w:sz w:val="24"/>
          <w:szCs w:val="24"/>
        </w:rPr>
        <w:t>.</w:t>
      </w:r>
    </w:p>
    <w:p w:rsidR="00B6099B" w:rsidRPr="009D6A2A" w:rsidRDefault="00FA5576" w:rsidP="00AA0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B6099B" w:rsidRPr="009D6A2A">
        <w:rPr>
          <w:rFonts w:ascii="Times New Roman" w:hAnsi="Times New Roman" w:cs="Times New Roman"/>
          <w:sz w:val="24"/>
          <w:szCs w:val="24"/>
        </w:rPr>
        <w:t>. За</w:t>
      </w:r>
      <w:r w:rsidR="00B6099B" w:rsidRPr="009D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систематические пропуски учебных занятий без уважительной причины применяется следующие меры дисциплинарного взыскания:</w:t>
      </w:r>
    </w:p>
    <w:p w:rsidR="00B6099B" w:rsidRPr="009D6A2A" w:rsidRDefault="00B6099B" w:rsidP="00AA0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20 часов</w:t>
      </w:r>
      <w:r w:rsidR="000010ED" w:rsidRPr="009D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пропусков</w:t>
      </w:r>
      <w:r w:rsidRPr="009D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замечание;</w:t>
      </w:r>
    </w:p>
    <w:p w:rsidR="00B6099B" w:rsidRPr="009D6A2A" w:rsidRDefault="009D6A2A" w:rsidP="00AA0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</w:t>
      </w:r>
      <w:proofErr w:type="gramEnd"/>
      <w:r w:rsidR="009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часов – выговор, отчисление.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A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стипендиальной комиссии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</w:t>
      </w:r>
      <w:r w:rsidR="009D0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сняты с государственной академической стипендии в межсессионной период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 нарушающие правила внутреннего распорядка 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 пропускающие учебные занятия без </w:t>
      </w: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уважительной</w:t>
      </w:r>
      <w:proofErr w:type="gramEnd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причин,</w:t>
      </w:r>
    </w:p>
    <w:p w:rsidR="00FA5576" w:rsidRPr="00BB4924" w:rsidRDefault="00A1023B" w:rsidP="00FA5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имеющие неудовлетворительные отметки по результатам текущего контроля  качества знаний.</w:t>
      </w:r>
    </w:p>
    <w:p w:rsidR="00FA5576" w:rsidRPr="00BB4924" w:rsidRDefault="00A1023B" w:rsidP="00FA5576">
      <w:pPr>
        <w:spacing w:after="75" w:line="33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A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62C39" w:rsidRPr="00BB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охране здоровья граждан от воздействия окружающего табачного дыма и последствий потребления табака» 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23 февраля 2013 года №15-ФЗ на 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курение запрещено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курение в помещениях колледжа и на его территории также применяются меры дисциплинарного взыскания</w:t>
      </w:r>
      <w:r w:rsidR="00B7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023B" w:rsidRPr="00BB4924" w:rsidRDefault="00A1023B" w:rsidP="00343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A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наложении взыскания должны учитываться тяжесть совершенного поступка, обстоятельства, при которых он совершен, присутствующее поведение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применения  взыскания от нарушителя должно быть потребовано объяснение в письменной форме. Дисциплинарное взыскание применяется администрацией непосредственно за обнаружением 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поступка, но не позднее одного 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месяца с момента обнаружения поступка, не считая времени болезни обучающегося или нахождения на каникулах. Приказ о применении взыскания с указанием мотивов его применения объявляется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расписку. Взыскание может быть обжаловано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студентами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A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достижения в учебной, различных </w:t>
      </w: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внеучебной, общественно значимой деятельности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представлены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видам поощрения: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устная благодарность производится при наличии у студента разовых достижений в учебной и внеучебной деятельности.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благодарность объявляется приказом директора </w:t>
      </w:r>
      <w:r w:rsidR="0034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по итогам учебного полугодия при наличии у обучающегося систематических успехов в учебной или внеучебной деятельности.</w:t>
      </w:r>
      <w:proofErr w:type="gramEnd"/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почетная грамота вручается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учебного года за достижения в учебной деятельности и активное участие в общественной жизни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диплом </w:t>
      </w:r>
      <w:r w:rsidR="0034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вручается победителям и призерам конкурсов, соревнований, фестивалей, смотров. Может быть вручен в течение одного месяца после проведения соответствующего мероприятия в торжественной обстановке (культурн</w:t>
      </w: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спортивно-массовом мероприятии).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благодарственное письмо директора вручается родителям, принимающим активное участие в общественной жизни</w:t>
      </w:r>
      <w:r w:rsidR="00343F53" w:rsidRP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воспитании ребенка. Может быть вручено на родительском собрании по итогам учебного года, торжественной церемонии вручения дипломов.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памятный подарок вручается выпускникам за отличную учебу и общественную активность во время всего периода обучения в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кубок вручается команде, победительнице соревнований, проводимых в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воспитательной работы. Кубок может быть вручен команде </w:t>
      </w:r>
      <w:r w:rsidR="005E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постоянное хранение или быть переходящим.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Выпускникам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исключительных случаях за большой вклад в развитие</w:t>
      </w:r>
      <w:r w:rsidR="0061718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творческую активность могут быть вручены памятные подарки.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экскурсией могут быть награждены по итогам года </w:t>
      </w:r>
      <w:r w:rsidR="004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победител</w:t>
      </w:r>
      <w:r w:rsidR="004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«Лучшая группа </w:t>
      </w:r>
      <w:r w:rsidR="0034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коллективы студенческих клубов за активное участие в работе по гражданско-патриотическому воспитанию, в организации и проведении тематических недель и др.</w:t>
      </w: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особые успехи в учебной, общественной, спортивной деятельности обучающимся </w:t>
      </w:r>
      <w:r w:rsidR="004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установлены приказом директора в пределах имеющихся средств повышение стипендии </w:t>
      </w:r>
      <w:proofErr w:type="gramStart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стипендии.</w:t>
      </w:r>
    </w:p>
    <w:p w:rsidR="00A1023B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A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поощрения объявляются приказ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директора </w:t>
      </w:r>
      <w:r w:rsidR="004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D62C39"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всех </w:t>
      </w:r>
      <w:r w:rsidR="004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заносятся в личное дело </w:t>
      </w:r>
      <w:r w:rsidR="0042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BB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AD5" w:rsidRDefault="00225AD5" w:rsidP="00A1023B">
      <w:pPr>
        <w:spacing w:after="0" w:line="240" w:lineRule="auto"/>
        <w:ind w:firstLine="567"/>
        <w:jc w:val="both"/>
      </w:pPr>
    </w:p>
    <w:p w:rsidR="00225AD5" w:rsidRPr="002A3DB7" w:rsidRDefault="00225AD5" w:rsidP="002A3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A3DB7">
        <w:rPr>
          <w:rFonts w:ascii="Times New Roman" w:hAnsi="Times New Roman" w:cs="Times New Roman"/>
          <w:b/>
          <w:sz w:val="24"/>
          <w:szCs w:val="24"/>
        </w:rPr>
        <w:t>Внутренняя организация в учебной группе</w:t>
      </w:r>
    </w:p>
    <w:p w:rsidR="001E4D19" w:rsidRDefault="001E4D19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AD5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В каждой учебной группе </w:t>
      </w:r>
      <w:proofErr w:type="gramStart"/>
      <w:r w:rsidRPr="00225AD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25AD5">
        <w:rPr>
          <w:rFonts w:ascii="Times New Roman" w:hAnsi="Times New Roman" w:cs="Times New Roman"/>
          <w:sz w:val="24"/>
          <w:szCs w:val="24"/>
        </w:rPr>
        <w:t xml:space="preserve"> избирают из своего состава старосту, который подлежит утверждению директором колледжа. Старосту избирают на учебный год. Староста учебной группы подчиняется непосредственно куратору</w:t>
      </w:r>
      <w:r>
        <w:rPr>
          <w:rFonts w:ascii="Times New Roman" w:hAnsi="Times New Roman" w:cs="Times New Roman"/>
          <w:sz w:val="24"/>
          <w:szCs w:val="24"/>
        </w:rPr>
        <w:t>, заведующему кафедрой</w:t>
      </w:r>
      <w:r w:rsidRPr="00225AD5">
        <w:rPr>
          <w:rFonts w:ascii="Times New Roman" w:hAnsi="Times New Roman" w:cs="Times New Roman"/>
          <w:sz w:val="24"/>
          <w:szCs w:val="24"/>
        </w:rPr>
        <w:t>.</w:t>
      </w:r>
    </w:p>
    <w:p w:rsidR="00225AD5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7.1 Обязанности старосты учебной группы: </w:t>
      </w:r>
    </w:p>
    <w:p w:rsidR="00225AD5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5AD5">
        <w:rPr>
          <w:rFonts w:ascii="Times New Roman" w:hAnsi="Times New Roman" w:cs="Times New Roman"/>
          <w:sz w:val="24"/>
          <w:szCs w:val="24"/>
        </w:rPr>
        <w:t>.1.1 Организация деятельности учебной группы в период отсутствия куратора</w:t>
      </w:r>
      <w:r>
        <w:rPr>
          <w:rFonts w:ascii="Times New Roman" w:hAnsi="Times New Roman" w:cs="Times New Roman"/>
          <w:sz w:val="24"/>
          <w:szCs w:val="24"/>
        </w:rPr>
        <w:t>, заведующего кафедрой</w:t>
      </w:r>
      <w:r w:rsidRPr="00225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AD5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>7.1.2 Оказание помощи</w:t>
      </w:r>
      <w:r>
        <w:rPr>
          <w:rFonts w:ascii="Times New Roman" w:hAnsi="Times New Roman" w:cs="Times New Roman"/>
          <w:sz w:val="24"/>
          <w:szCs w:val="24"/>
        </w:rPr>
        <w:t xml:space="preserve"> заведующему кафедрой</w:t>
      </w:r>
      <w:r w:rsidRPr="00225AD5">
        <w:rPr>
          <w:rFonts w:ascii="Times New Roman" w:hAnsi="Times New Roman" w:cs="Times New Roman"/>
          <w:sz w:val="24"/>
          <w:szCs w:val="24"/>
        </w:rPr>
        <w:t xml:space="preserve"> или куратору в руководстве учебной группой. </w:t>
      </w:r>
    </w:p>
    <w:p w:rsidR="00225AD5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7.1.3 Поддержание порядка и дисциплины в учебной группе. </w:t>
      </w:r>
    </w:p>
    <w:p w:rsidR="00225AD5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>7.1.4</w:t>
      </w:r>
      <w:proofErr w:type="gramStart"/>
      <w:r w:rsidRPr="00225AD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25AD5">
        <w:rPr>
          <w:rFonts w:ascii="Times New Roman" w:hAnsi="Times New Roman" w:cs="Times New Roman"/>
          <w:sz w:val="24"/>
          <w:szCs w:val="24"/>
        </w:rPr>
        <w:t xml:space="preserve">редставляет интересы обучающихся своей учебной группы во всех органах, подразделениях и структурах колледжа по всем вопросам обучения, воспитания, работы и быта обучающихся. </w:t>
      </w:r>
    </w:p>
    <w:p w:rsidR="002A3DB7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7.1.5 Осуществление связи учебной группы с администрацией и органами управления колледжем по всем вопросам. </w:t>
      </w:r>
    </w:p>
    <w:p w:rsidR="002A3DB7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7.1.6 Составление графика ежедневных дежурств обучающихся группы, его соблюдение, контроль действия дежурных. Лично староста в график не включается и дежурства не несет. </w:t>
      </w:r>
    </w:p>
    <w:p w:rsidR="002A3DB7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7.1.7 Ежедневное представление </w:t>
      </w:r>
      <w:r w:rsidR="00B72860">
        <w:rPr>
          <w:rFonts w:ascii="Times New Roman" w:hAnsi="Times New Roman" w:cs="Times New Roman"/>
          <w:sz w:val="24"/>
          <w:szCs w:val="24"/>
        </w:rPr>
        <w:t>заместителю директору по воспитательной работе</w:t>
      </w:r>
      <w:r w:rsidRPr="00225AD5">
        <w:rPr>
          <w:rFonts w:ascii="Times New Roman" w:hAnsi="Times New Roman" w:cs="Times New Roman"/>
          <w:sz w:val="24"/>
          <w:szCs w:val="24"/>
        </w:rPr>
        <w:t xml:space="preserve"> колледжа информации о посещаемости занятий. </w:t>
      </w:r>
    </w:p>
    <w:p w:rsidR="002A3DB7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7.2 Указания и поручения старосты в пределах вышеперечисленного обязательны для выполнения всеми обучающимися учебной группы. </w:t>
      </w:r>
    </w:p>
    <w:p w:rsidR="002A3DB7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7.3 Администрация и инженерно-педагогические работники колледжа обязаны поддерживать и укреплять авторитет старосты среди </w:t>
      </w:r>
      <w:proofErr w:type="gramStart"/>
      <w:r w:rsidRPr="00225A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5AD5">
        <w:rPr>
          <w:rFonts w:ascii="Times New Roman" w:hAnsi="Times New Roman" w:cs="Times New Roman"/>
          <w:sz w:val="24"/>
          <w:szCs w:val="24"/>
        </w:rPr>
        <w:t xml:space="preserve">. Они не вправе, в присутствии </w:t>
      </w:r>
      <w:proofErr w:type="gramStart"/>
      <w:r w:rsidRPr="00225A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5AD5">
        <w:rPr>
          <w:rFonts w:ascii="Times New Roman" w:hAnsi="Times New Roman" w:cs="Times New Roman"/>
          <w:sz w:val="24"/>
          <w:szCs w:val="24"/>
        </w:rPr>
        <w:t xml:space="preserve"> его учебной группы, делать ему замечания или объявлять о наложении на него взыскания. </w:t>
      </w:r>
    </w:p>
    <w:p w:rsidR="002A3DB7" w:rsidRDefault="00225AD5" w:rsidP="00A1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D5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225AD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25AD5">
        <w:rPr>
          <w:rFonts w:ascii="Times New Roman" w:hAnsi="Times New Roman" w:cs="Times New Roman"/>
          <w:sz w:val="24"/>
          <w:szCs w:val="24"/>
        </w:rPr>
        <w:t xml:space="preserve">о истечения срока полномочий староста может быть смещен за грубые нарушения или бездействие приказом директора колледжа. В этом случае проводятся досрочные выборы нового старосты. </w:t>
      </w:r>
    </w:p>
    <w:p w:rsidR="00225AD5" w:rsidRPr="00225AD5" w:rsidRDefault="00225AD5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A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вывешиваются в </w:t>
      </w:r>
      <w:r w:rsidR="002A3DB7">
        <w:rPr>
          <w:rFonts w:ascii="Times New Roman" w:hAnsi="Times New Roman" w:cs="Times New Roman"/>
          <w:sz w:val="24"/>
          <w:szCs w:val="24"/>
        </w:rPr>
        <w:t>колледже</w:t>
      </w:r>
      <w:r w:rsidRPr="00225AD5">
        <w:rPr>
          <w:rFonts w:ascii="Times New Roman" w:hAnsi="Times New Roman" w:cs="Times New Roman"/>
          <w:sz w:val="24"/>
          <w:szCs w:val="24"/>
        </w:rPr>
        <w:t xml:space="preserve"> на видном месте. Правила внутреннего распорядка являются обязательными</w:t>
      </w:r>
      <w:r w:rsidR="002A3DB7">
        <w:rPr>
          <w:rFonts w:ascii="Times New Roman" w:hAnsi="Times New Roman" w:cs="Times New Roman"/>
          <w:sz w:val="24"/>
          <w:szCs w:val="24"/>
        </w:rPr>
        <w:t xml:space="preserve">  для всех студентов колледжа.</w:t>
      </w:r>
    </w:p>
    <w:p w:rsidR="00A1023B" w:rsidRPr="00225AD5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23B" w:rsidRPr="00BB4924" w:rsidRDefault="00A1023B" w:rsidP="00A10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1CF" w:rsidRPr="00BB4924" w:rsidRDefault="00DD41CF">
      <w:pPr>
        <w:rPr>
          <w:sz w:val="24"/>
          <w:szCs w:val="24"/>
        </w:rPr>
      </w:pPr>
    </w:p>
    <w:sectPr w:rsidR="00DD41CF" w:rsidRPr="00BB4924" w:rsidSect="009E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6DE"/>
    <w:multiLevelType w:val="hybridMultilevel"/>
    <w:tmpl w:val="EA4E74E4"/>
    <w:lvl w:ilvl="0" w:tplc="D8282438">
      <w:start w:val="7"/>
      <w:numFmt w:val="decimal"/>
      <w:lvlText w:val="%1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7F7DE5"/>
    <w:multiLevelType w:val="hybridMultilevel"/>
    <w:tmpl w:val="611A9388"/>
    <w:lvl w:ilvl="0" w:tplc="3F38CC5C">
      <w:start w:val="4"/>
      <w:numFmt w:val="decimal"/>
      <w:lvlText w:val="%1"/>
      <w:lvlJc w:val="left"/>
      <w:pPr>
        <w:ind w:left="1758" w:hanging="360"/>
      </w:pPr>
    </w:lvl>
    <w:lvl w:ilvl="1" w:tplc="04190019">
      <w:start w:val="1"/>
      <w:numFmt w:val="lowerLetter"/>
      <w:lvlText w:val="%2."/>
      <w:lvlJc w:val="left"/>
      <w:pPr>
        <w:ind w:left="2478" w:hanging="360"/>
      </w:pPr>
    </w:lvl>
    <w:lvl w:ilvl="2" w:tplc="0419001B">
      <w:start w:val="1"/>
      <w:numFmt w:val="lowerRoman"/>
      <w:lvlText w:val="%3."/>
      <w:lvlJc w:val="right"/>
      <w:pPr>
        <w:ind w:left="3198" w:hanging="180"/>
      </w:pPr>
    </w:lvl>
    <w:lvl w:ilvl="3" w:tplc="0419000F">
      <w:start w:val="1"/>
      <w:numFmt w:val="decimal"/>
      <w:lvlText w:val="%4."/>
      <w:lvlJc w:val="left"/>
      <w:pPr>
        <w:ind w:left="3918" w:hanging="360"/>
      </w:pPr>
    </w:lvl>
    <w:lvl w:ilvl="4" w:tplc="04190019">
      <w:start w:val="1"/>
      <w:numFmt w:val="lowerLetter"/>
      <w:lvlText w:val="%5."/>
      <w:lvlJc w:val="left"/>
      <w:pPr>
        <w:ind w:left="4638" w:hanging="360"/>
      </w:pPr>
    </w:lvl>
    <w:lvl w:ilvl="5" w:tplc="0419001B">
      <w:start w:val="1"/>
      <w:numFmt w:val="lowerRoman"/>
      <w:lvlText w:val="%6."/>
      <w:lvlJc w:val="right"/>
      <w:pPr>
        <w:ind w:left="5358" w:hanging="180"/>
      </w:pPr>
    </w:lvl>
    <w:lvl w:ilvl="6" w:tplc="0419000F">
      <w:start w:val="1"/>
      <w:numFmt w:val="decimal"/>
      <w:lvlText w:val="%7."/>
      <w:lvlJc w:val="left"/>
      <w:pPr>
        <w:ind w:left="6078" w:hanging="360"/>
      </w:pPr>
    </w:lvl>
    <w:lvl w:ilvl="7" w:tplc="04190019">
      <w:start w:val="1"/>
      <w:numFmt w:val="lowerLetter"/>
      <w:lvlText w:val="%8."/>
      <w:lvlJc w:val="left"/>
      <w:pPr>
        <w:ind w:left="6798" w:hanging="360"/>
      </w:pPr>
    </w:lvl>
    <w:lvl w:ilvl="8" w:tplc="0419001B">
      <w:start w:val="1"/>
      <w:numFmt w:val="lowerRoman"/>
      <w:lvlText w:val="%9."/>
      <w:lvlJc w:val="right"/>
      <w:pPr>
        <w:ind w:left="7518" w:hanging="180"/>
      </w:pPr>
    </w:lvl>
  </w:abstractNum>
  <w:abstractNum w:abstractNumId="2">
    <w:nsid w:val="36E8117F"/>
    <w:multiLevelType w:val="hybridMultilevel"/>
    <w:tmpl w:val="B14413C8"/>
    <w:lvl w:ilvl="0" w:tplc="B0A07ACE">
      <w:start w:val="12"/>
      <w:numFmt w:val="decimal"/>
      <w:lvlText w:val="%1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08C294E"/>
    <w:multiLevelType w:val="hybridMultilevel"/>
    <w:tmpl w:val="EB2A3A20"/>
    <w:lvl w:ilvl="0" w:tplc="5AFA9CD4">
      <w:start w:val="9"/>
      <w:numFmt w:val="decimal"/>
      <w:lvlText w:val="%1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7497CF7"/>
    <w:multiLevelType w:val="hybridMultilevel"/>
    <w:tmpl w:val="EBE8B5EC"/>
    <w:lvl w:ilvl="0" w:tplc="45A08620">
      <w:start w:val="1"/>
      <w:numFmt w:val="decimal"/>
      <w:lvlText w:val="%1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23B"/>
    <w:rsid w:val="000010ED"/>
    <w:rsid w:val="00020537"/>
    <w:rsid w:val="00095C88"/>
    <w:rsid w:val="000D6DF7"/>
    <w:rsid w:val="000E516F"/>
    <w:rsid w:val="001B778D"/>
    <w:rsid w:val="001C2931"/>
    <w:rsid w:val="001E4D19"/>
    <w:rsid w:val="00221C13"/>
    <w:rsid w:val="00225AD5"/>
    <w:rsid w:val="002A3DB7"/>
    <w:rsid w:val="003264F5"/>
    <w:rsid w:val="00343F53"/>
    <w:rsid w:val="00394179"/>
    <w:rsid w:val="003C2678"/>
    <w:rsid w:val="003D2B3D"/>
    <w:rsid w:val="004238DC"/>
    <w:rsid w:val="00436CD3"/>
    <w:rsid w:val="004C669D"/>
    <w:rsid w:val="005A39C9"/>
    <w:rsid w:val="005C1E41"/>
    <w:rsid w:val="005E1611"/>
    <w:rsid w:val="00617189"/>
    <w:rsid w:val="00675F3F"/>
    <w:rsid w:val="006A7EEA"/>
    <w:rsid w:val="006C0ACA"/>
    <w:rsid w:val="006E2CF5"/>
    <w:rsid w:val="007F2976"/>
    <w:rsid w:val="00802E8F"/>
    <w:rsid w:val="00815C63"/>
    <w:rsid w:val="00900FC8"/>
    <w:rsid w:val="00964AF6"/>
    <w:rsid w:val="009916B3"/>
    <w:rsid w:val="009D021D"/>
    <w:rsid w:val="009D6A2A"/>
    <w:rsid w:val="009E7CEF"/>
    <w:rsid w:val="00A0027C"/>
    <w:rsid w:val="00A1023B"/>
    <w:rsid w:val="00A8127A"/>
    <w:rsid w:val="00AA0B32"/>
    <w:rsid w:val="00B6099B"/>
    <w:rsid w:val="00B72860"/>
    <w:rsid w:val="00B90586"/>
    <w:rsid w:val="00BB4924"/>
    <w:rsid w:val="00C2796F"/>
    <w:rsid w:val="00C511FB"/>
    <w:rsid w:val="00C65F22"/>
    <w:rsid w:val="00CF0216"/>
    <w:rsid w:val="00D05379"/>
    <w:rsid w:val="00D167F7"/>
    <w:rsid w:val="00D62C39"/>
    <w:rsid w:val="00D87122"/>
    <w:rsid w:val="00D911C8"/>
    <w:rsid w:val="00DB2B02"/>
    <w:rsid w:val="00DC3B33"/>
    <w:rsid w:val="00DC436A"/>
    <w:rsid w:val="00DD41CF"/>
    <w:rsid w:val="00E12CA8"/>
    <w:rsid w:val="00F268B1"/>
    <w:rsid w:val="00F627B2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23B"/>
  </w:style>
  <w:style w:type="paragraph" w:styleId="a5">
    <w:name w:val="List Paragraph"/>
    <w:basedOn w:val="a"/>
    <w:uiPriority w:val="34"/>
    <w:qFormat/>
    <w:rsid w:val="009D021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0B3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12</cp:revision>
  <cp:lastPrinted>2018-10-26T01:46:00Z</cp:lastPrinted>
  <dcterms:created xsi:type="dcterms:W3CDTF">2018-09-25T00:12:00Z</dcterms:created>
  <dcterms:modified xsi:type="dcterms:W3CDTF">2018-10-26T01:54:00Z</dcterms:modified>
</cp:coreProperties>
</file>