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7" w:rsidRDefault="003C4617" w:rsidP="003C4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Утверждено</w:t>
      </w:r>
    </w:p>
    <w:p w:rsidR="003C4617" w:rsidRDefault="003C4617" w:rsidP="003C4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ГАПОУ «Агинский</w:t>
      </w:r>
    </w:p>
    <w:p w:rsidR="003C4617" w:rsidRDefault="003C4617" w:rsidP="003C4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колледж</w:t>
      </w:r>
    </w:p>
    <w:p w:rsidR="003C4617" w:rsidRDefault="003C4617" w:rsidP="003C4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Базара Ринчино»</w:t>
      </w:r>
    </w:p>
    <w:p w:rsidR="003C4617" w:rsidRDefault="003C4617" w:rsidP="003C46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_________________Зандараев Б.Б.</w:t>
      </w:r>
    </w:p>
    <w:p w:rsidR="003C4617" w:rsidRDefault="003C4617" w:rsidP="003C46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617" w:rsidRDefault="003C4617" w:rsidP="003C4617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autoSpaceDE w:val="0"/>
        <w:autoSpaceDN w:val="0"/>
        <w:adjustRightInd w:val="0"/>
        <w:spacing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</w:p>
    <w:p w:rsidR="003C4617" w:rsidRDefault="003C4617" w:rsidP="003C4617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УЧЕБНЫЙ ПЛАН</w:t>
      </w:r>
    </w:p>
    <w:p w:rsidR="003C4617" w:rsidRDefault="003C4617" w:rsidP="003C4617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Государственного автономного профессионального образовательного учреждения </w:t>
      </w:r>
    </w:p>
    <w:p w:rsidR="003C4617" w:rsidRDefault="003C4617" w:rsidP="003C4617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«Агинский педагогический колледж им. Базара Ринчино»</w:t>
      </w:r>
    </w:p>
    <w:p w:rsidR="003C4617" w:rsidRDefault="003C4617" w:rsidP="003C4617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по специальности среднего профессионального образования  </w:t>
      </w:r>
    </w:p>
    <w:p w:rsidR="003C4617" w:rsidRDefault="008215CA" w:rsidP="003C4617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44.02.01 Дошкольное образование базовой подготовки</w:t>
      </w:r>
    </w:p>
    <w:p w:rsidR="003C4617" w:rsidRDefault="003C4617" w:rsidP="003C4617">
      <w:pPr>
        <w:jc w:val="center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Pr="008215CA" w:rsidRDefault="003C4617" w:rsidP="003C4617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8215CA">
        <w:rPr>
          <w:rFonts w:ascii="Times New Roman" w:hAnsi="Times New Roman" w:cs="Times New Roman"/>
          <w:color w:val="000000"/>
          <w:w w:val="90"/>
          <w:sz w:val="24"/>
          <w:szCs w:val="24"/>
        </w:rPr>
        <w:t>Квалифика</w:t>
      </w:r>
      <w:r w:rsidR="008215CA" w:rsidRPr="008215CA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ция: </w:t>
      </w:r>
      <w:r w:rsidR="008215CA" w:rsidRPr="00821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 детей дошкольного возраста</w:t>
      </w:r>
    </w:p>
    <w:p w:rsidR="003C4617" w:rsidRDefault="003C4617" w:rsidP="003C4617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Форма обучения – заочная</w:t>
      </w:r>
    </w:p>
    <w:p w:rsidR="003C4617" w:rsidRDefault="003C4617" w:rsidP="003C4617">
      <w:pPr>
        <w:ind w:left="2832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Нормативный срок обучения – __</w:t>
      </w:r>
      <w:r>
        <w:rPr>
          <w:rFonts w:ascii="Times New Roman" w:hAnsi="Times New Roman" w:cs="Times New Roman"/>
          <w:color w:val="000000"/>
          <w:w w:val="9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_ года и __10_ мес.</w:t>
      </w:r>
    </w:p>
    <w:p w:rsidR="003C4617" w:rsidRDefault="003C4617" w:rsidP="003C4617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                                                  на базе среднего  общего  образования</w:t>
      </w:r>
    </w:p>
    <w:p w:rsidR="003C4617" w:rsidRDefault="003C4617" w:rsidP="003C4617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</w:p>
    <w:p w:rsidR="003C4617" w:rsidRDefault="003C4617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617" w:rsidRDefault="003C4617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617" w:rsidRDefault="003C4617" w:rsidP="003C4617">
      <w:pPr>
        <w:widowControl w:val="0"/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17" w:rsidRDefault="003C4617" w:rsidP="003C4617">
      <w:pPr>
        <w:widowControl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3C4617" w:rsidRDefault="003C4617" w:rsidP="003C461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Нормативная база реализации ППССЗ образовательного учреждения</w:t>
      </w:r>
    </w:p>
    <w:p w:rsidR="003C4617" w:rsidRDefault="003C4617" w:rsidP="003C46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 учебный план разработан на основе Федерального государственного образовательного стандарта среднего профессионального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далее СПО) по специальности 49.02.01. Физическая культура с базовой подготовкой, утвержденного приказом Министерства образования и науки Российской Федерации № 1355 от 27 октября 2014 года г. 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PФ от 03.02.2011 г.  «Разъяснения по реализации ФГОС среднего общего образования (профильное обучение) в образовательных учреждениях среднего профессионального образования»;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PФ от 26.11.2009 г. № 673. 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29.10.2013 г. № 1199 «Об утверждении перечней профессий и специальностей профессионального образования»;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Стандартов WorldSkillsRussia.</w:t>
      </w:r>
    </w:p>
    <w:p w:rsidR="003C4617" w:rsidRDefault="003C4617" w:rsidP="003C4617">
      <w:pPr>
        <w:spacing w:after="0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Методических рекомендаций Министерства образования и науки РФ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от 20 июля 2015 г.№06-846 </w:t>
      </w:r>
    </w:p>
    <w:p w:rsidR="003C4617" w:rsidRDefault="003C4617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617" w:rsidRDefault="003C4617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617" w:rsidRDefault="003C4617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1.2.Организация учебного процесса и режим занятий</w:t>
      </w:r>
    </w:p>
    <w:p w:rsidR="003C4617" w:rsidRDefault="003C4617" w:rsidP="003C4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составляет 2 года 10 месяцев на базе среднего общего образования с присвоением квалификации учитель физической культуры.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Нормативный срок освое</w:t>
      </w:r>
      <w:r w:rsidR="00F014C5">
        <w:rPr>
          <w:rFonts w:ascii="Times New Roman" w:eastAsia="Times New Roman" w:hAnsi="Times New Roman" w:cs="Times New Roman"/>
          <w:sz w:val="24"/>
          <w:szCs w:val="24"/>
        </w:rPr>
        <w:t>ния учебного плана составляет 147 недель: 83 недели самостоятельного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учебной </w:t>
      </w:r>
      <w:r w:rsidR="00F014C5">
        <w:rPr>
          <w:rFonts w:ascii="Times New Roman" w:eastAsia="Times New Roman" w:hAnsi="Times New Roman" w:cs="Times New Roman"/>
          <w:sz w:val="24"/>
          <w:szCs w:val="24"/>
        </w:rPr>
        <w:t>и производственной практики –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недель, пред</w:t>
      </w:r>
      <w:r w:rsidR="00F014C5">
        <w:rPr>
          <w:rFonts w:ascii="Times New Roman" w:eastAsia="Times New Roman" w:hAnsi="Times New Roman" w:cs="Times New Roman"/>
          <w:sz w:val="24"/>
          <w:szCs w:val="24"/>
        </w:rPr>
        <w:t>дипломной 4 недели, сессия – 14 недели</w:t>
      </w:r>
      <w:r>
        <w:rPr>
          <w:rFonts w:ascii="Times New Roman" w:eastAsia="Times New Roman" w:hAnsi="Times New Roman" w:cs="Times New Roman"/>
          <w:sz w:val="24"/>
          <w:szCs w:val="24"/>
        </w:rPr>
        <w:t>, Государст</w:t>
      </w:r>
      <w:r w:rsidR="00F014C5">
        <w:rPr>
          <w:rFonts w:ascii="Times New Roman" w:eastAsia="Times New Roman" w:hAnsi="Times New Roman" w:cs="Times New Roman"/>
          <w:sz w:val="24"/>
          <w:szCs w:val="24"/>
        </w:rPr>
        <w:t>венная (итоговая) аттестация –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F014C5">
        <w:rPr>
          <w:rFonts w:ascii="Times New Roman" w:eastAsia="Times New Roman" w:hAnsi="Times New Roman" w:cs="Times New Roman"/>
          <w:sz w:val="24"/>
          <w:szCs w:val="24"/>
        </w:rPr>
        <w:t>, каникулы – 23 недели.</w:t>
      </w:r>
      <w:proofErr w:type="gramEnd"/>
    </w:p>
    <w:p w:rsidR="003C4617" w:rsidRDefault="00F014C5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4617">
        <w:rPr>
          <w:rFonts w:ascii="Times New Roman" w:eastAsia="Times New Roman" w:hAnsi="Times New Roman" w:cs="Times New Roman"/>
          <w:sz w:val="24"/>
          <w:szCs w:val="24"/>
        </w:rPr>
        <w:t>Максимальный объём аудиторной учебной нагрузки составляет 56 ч. в неделю. Базовые и новые виды физкультурно-спортивной деятельности с методикой тренировки проводятся в подгруппах, если наполняемость каждой составляет не менее 8 человек.</w:t>
      </w:r>
    </w:p>
    <w:p w:rsidR="003C4617" w:rsidRDefault="003C4617" w:rsidP="003C4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объём учебной нагрузки составляет 56 ч. в неделю, включая все виды аудиторной и внеаудиторной работы по освоению ППССЗ. Выполнение курсового проекта (работы) запланировано по дисциплинам профессионального цикла и (или) профессиональному модулю (модулям)  и реализуется в пределах времени, отведенного на ее (их) изучение. ВКР по одному из профессиональных модулей (по выбору) и реализуется в пределах времени, отведённого на их освоение. </w:t>
      </w:r>
    </w:p>
    <w:p w:rsidR="003C4617" w:rsidRDefault="00F014C5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C4617">
        <w:rPr>
          <w:rFonts w:ascii="Times New Roman" w:eastAsia="Times New Roman" w:hAnsi="Times New Roman" w:cs="Times New Roman"/>
          <w:b/>
          <w:sz w:val="24"/>
          <w:szCs w:val="24"/>
        </w:rPr>
        <w:t xml:space="preserve">1.3. Формирование вариативной части </w:t>
      </w:r>
      <w:r w:rsidR="003C4617">
        <w:rPr>
          <w:rFonts w:ascii="Times New Roman" w:eastAsia="Times New Roman" w:hAnsi="Times New Roman" w:cs="Times New Roman"/>
          <w:sz w:val="24"/>
          <w:szCs w:val="24"/>
        </w:rPr>
        <w:t>ППССЗ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70E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составлен с учётом потребностей регионального рынка труда, ФГОС СПО,  ФГОС дошкольного образования, стандартов </w:t>
      </w:r>
      <w:proofErr w:type="spellStart"/>
      <w:r w:rsidRPr="001A70E4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1A70E4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профессионального стандарта педагога, с необходимостью расширения базовых знаний студентов. 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>Объём времени, отведённый на вариативную часть циклов использован на введение дополнительных дисциплин и МДК: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>ОП.07. Основы специальной педагогики и специальной психологии-8 ч.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 xml:space="preserve">ОП. 08. </w:t>
      </w:r>
      <w:proofErr w:type="spellStart"/>
      <w:r w:rsidRPr="001A70E4">
        <w:rPr>
          <w:rFonts w:ascii="Times New Roman" w:eastAsia="Times New Roman" w:hAnsi="Times New Roman" w:cs="Times New Roman"/>
          <w:sz w:val="24"/>
          <w:szCs w:val="24"/>
        </w:rPr>
        <w:t>Предшкольная</w:t>
      </w:r>
      <w:proofErr w:type="spellEnd"/>
      <w:r w:rsidRPr="001A70E4">
        <w:rPr>
          <w:rFonts w:ascii="Times New Roman" w:eastAsia="Times New Roman" w:hAnsi="Times New Roman" w:cs="Times New Roman"/>
          <w:sz w:val="24"/>
          <w:szCs w:val="24"/>
        </w:rPr>
        <w:t xml:space="preserve"> подготовка –8 ч.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>ОП. 09. Исследовательская и проектная деятельность студентов – 8 ч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>ОП.10. Русский язык и культура речи – 8 ч.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>МДК. 02.07. Информационные технологии в дошкольном образовательном учреждении – 18ч.</w:t>
      </w: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E4">
        <w:rPr>
          <w:rFonts w:ascii="Times New Roman" w:eastAsia="Times New Roman" w:hAnsi="Times New Roman" w:cs="Times New Roman"/>
          <w:sz w:val="24"/>
          <w:szCs w:val="24"/>
        </w:rPr>
        <w:t>МДК02.08. Детская литература с практикумом – 14 ч.</w:t>
      </w:r>
    </w:p>
    <w:p w:rsidR="003C4617" w:rsidRDefault="003C4617" w:rsidP="003C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1.4.Порядок аттестации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70E4">
        <w:rPr>
          <w:rFonts w:ascii="Times New Roman" w:eastAsia="Times New Roman" w:hAnsi="Times New Roman" w:cs="Times New Roman"/>
          <w:sz w:val="24"/>
          <w:szCs w:val="24"/>
        </w:rPr>
        <w:t>Обучение по дисциплинам и профессиональным модулям завершается промежуточной аттестацией, которая проводится в форме экзамена, зачёта, дифференцированного зачёта. Формы и порядок промежуточной аттестации выбираются колледжем самостоятельно, периодичность промежуточной аттестации определяется рабочими учебными планами, графиком учебного  процесса в соответствии с т</w:t>
      </w:r>
      <w:r w:rsidR="00F014C5">
        <w:rPr>
          <w:rFonts w:ascii="Times New Roman" w:eastAsia="Times New Roman" w:hAnsi="Times New Roman" w:cs="Times New Roman"/>
          <w:sz w:val="24"/>
          <w:szCs w:val="24"/>
        </w:rPr>
        <w:t>ребованиями ФГОС СПО.</w:t>
      </w:r>
      <w:r w:rsidRPr="001A70E4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 </w:t>
      </w:r>
    </w:p>
    <w:p w:rsidR="001A70E4" w:rsidRPr="001A70E4" w:rsidRDefault="00F014C5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0E4" w:rsidRPr="001A70E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1A70E4" w:rsidRDefault="00F014C5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70E4" w:rsidRPr="001A70E4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и производственная практика по профилю проводится образовательным учреждением при освоении студентами профессиональных компетенций в рамках профессиональных модулей и могут реализоваться как </w:t>
      </w:r>
      <w:proofErr w:type="gramStart"/>
      <w:r w:rsidR="001A70E4" w:rsidRPr="001A70E4">
        <w:rPr>
          <w:rFonts w:ascii="Times New Roman" w:eastAsia="Times New Roman" w:hAnsi="Times New Roman" w:cs="Times New Roman"/>
          <w:sz w:val="24"/>
          <w:szCs w:val="24"/>
        </w:rPr>
        <w:t>концентрированно</w:t>
      </w:r>
      <w:proofErr w:type="gramEnd"/>
      <w:r w:rsidR="001A70E4" w:rsidRPr="001A70E4">
        <w:rPr>
          <w:rFonts w:ascii="Times New Roman" w:eastAsia="Times New Roman" w:hAnsi="Times New Roman" w:cs="Times New Roman"/>
          <w:sz w:val="24"/>
          <w:szCs w:val="24"/>
        </w:rPr>
        <w:t xml:space="preserve"> так и рассредоточено, чередуясь с теоретическими занятиями. Форма отчетности – заполнение дневников  и отчетная конференция. Аттестация по итогам производственной практики проводится с учетом результатов подтвержденных документами базовых организаций, форма аттестации – дифференцированный зачет.</w:t>
      </w:r>
    </w:p>
    <w:p w:rsid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0E4" w:rsidRPr="001A70E4" w:rsidRDefault="001A70E4" w:rsidP="001A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17" w:rsidRDefault="003C4617" w:rsidP="003C4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617" w:rsidRDefault="003C4617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617" w:rsidRDefault="003C4617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617" w:rsidRDefault="003C4617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5284B">
      <w:pPr>
        <w:keepNext/>
        <w:keepLines/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35284B" w:rsidSect="00C2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84B" w:rsidRPr="0035284B" w:rsidRDefault="0035284B" w:rsidP="0035284B">
      <w:pPr>
        <w:pStyle w:val="ae"/>
        <w:widowControl w:val="0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84B">
        <w:rPr>
          <w:rFonts w:ascii="Times New Roman" w:hAnsi="Times New Roman" w:cs="Times New Roman"/>
          <w:b/>
          <w:sz w:val="20"/>
          <w:szCs w:val="20"/>
        </w:rPr>
        <w:lastRenderedPageBreak/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115"/>
        <w:gridCol w:w="881"/>
        <w:gridCol w:w="1182"/>
        <w:gridCol w:w="1739"/>
        <w:gridCol w:w="1810"/>
        <w:gridCol w:w="1955"/>
        <w:gridCol w:w="1991"/>
        <w:gridCol w:w="2127"/>
      </w:tblGrid>
      <w:tr w:rsidR="0035284B" w:rsidRPr="0035284B" w:rsidTr="0035284B">
        <w:tc>
          <w:tcPr>
            <w:tcW w:w="909" w:type="dxa"/>
            <w:vMerge w:val="restart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115" w:type="dxa"/>
            <w:vMerge w:val="restart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881" w:type="dxa"/>
            <w:vMerge w:val="restart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182" w:type="dxa"/>
            <w:vMerge w:val="restart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549" w:type="dxa"/>
            <w:gridSpan w:val="2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55" w:type="dxa"/>
            <w:vMerge w:val="restart"/>
          </w:tcPr>
          <w:p w:rsidR="0035284B" w:rsidRPr="0035284B" w:rsidRDefault="0035284B" w:rsidP="0057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0A13" w:rsidRDefault="0035284B" w:rsidP="0057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(итоговая) аттестация</w:t>
            </w:r>
          </w:p>
          <w:p w:rsidR="0035284B" w:rsidRPr="0035284B" w:rsidRDefault="00570A13" w:rsidP="0057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(защита ВКР)</w:t>
            </w:r>
          </w:p>
        </w:tc>
        <w:tc>
          <w:tcPr>
            <w:tcW w:w="1991" w:type="dxa"/>
            <w:vMerge w:val="restart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7" w:type="dxa"/>
            <w:vMerge w:val="restart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Всего (по курсам)</w:t>
            </w:r>
          </w:p>
        </w:tc>
      </w:tr>
      <w:tr w:rsidR="0035284B" w:rsidRPr="0035284B" w:rsidTr="0035284B">
        <w:tc>
          <w:tcPr>
            <w:tcW w:w="909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10" w:type="dxa"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955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5284B" w:rsidRPr="0035284B" w:rsidRDefault="0035284B" w:rsidP="003528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4B" w:rsidRPr="0035284B" w:rsidTr="0035284B">
        <w:tc>
          <w:tcPr>
            <w:tcW w:w="90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35284B" w:rsidRPr="0035284B" w:rsidRDefault="0035284B" w:rsidP="007C7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DA5C9E" w:rsidRPr="007C73FE" w:rsidRDefault="00DA5C9E" w:rsidP="00DA5C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35284B" w:rsidRPr="007C73FE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35284B" w:rsidRPr="007C73FE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35284B" w:rsidRPr="00086EF1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35284B" w:rsidRPr="0035284B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5284B" w:rsidRPr="00352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84B" w:rsidRPr="0035284B" w:rsidTr="0035284B">
        <w:tc>
          <w:tcPr>
            <w:tcW w:w="90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35284B" w:rsidRPr="0035284B" w:rsidRDefault="0035284B" w:rsidP="007C73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35284B" w:rsidRPr="007C73FE" w:rsidRDefault="00DA5C9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35284B" w:rsidRPr="007C73F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35284B" w:rsidRPr="007C73F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35284B" w:rsidRPr="00086EF1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5284B" w:rsidRPr="0035284B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284B" w:rsidRPr="0035284B" w:rsidTr="0035284B">
        <w:tc>
          <w:tcPr>
            <w:tcW w:w="90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35284B" w:rsidRPr="0035284B" w:rsidRDefault="00086EF1" w:rsidP="00570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</w:tcPr>
          <w:p w:rsidR="0035284B" w:rsidRPr="007C73FE" w:rsidRDefault="00DA5C9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35284B" w:rsidRPr="007C73F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35284B" w:rsidRPr="007C73F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35284B" w:rsidRPr="007C73FE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35284B" w:rsidRPr="00086EF1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5284B" w:rsidRPr="0035284B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5284B" w:rsidRPr="0035284B" w:rsidTr="0035284B">
        <w:tc>
          <w:tcPr>
            <w:tcW w:w="90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15" w:type="dxa"/>
          </w:tcPr>
          <w:p w:rsidR="0035284B" w:rsidRPr="0035284B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1" w:type="dxa"/>
          </w:tcPr>
          <w:p w:rsidR="0035284B" w:rsidRPr="0035284B" w:rsidRDefault="007C73F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</w:tcPr>
          <w:p w:rsidR="0035284B" w:rsidRPr="007C73F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35284B" w:rsidRPr="007C73F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0" w:type="dxa"/>
          </w:tcPr>
          <w:p w:rsidR="0035284B" w:rsidRPr="007C73FE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35284B" w:rsidRPr="007C73FE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35284B" w:rsidRPr="00DA5C9E" w:rsidRDefault="00086EF1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35284B" w:rsidRPr="007C73FE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FE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</w:tbl>
    <w:p w:rsidR="0035284B" w:rsidRPr="0035284B" w:rsidRDefault="0035284B" w:rsidP="00352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84B">
        <w:rPr>
          <w:rFonts w:ascii="Times New Roman" w:hAnsi="Times New Roman" w:cs="Times New Roman"/>
          <w:b/>
          <w:sz w:val="20"/>
          <w:szCs w:val="20"/>
        </w:rPr>
        <w:t>3. График учебного процесса</w:t>
      </w:r>
    </w:p>
    <w:tbl>
      <w:tblPr>
        <w:tblW w:w="162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2"/>
        <w:gridCol w:w="236"/>
        <w:gridCol w:w="292"/>
        <w:gridCol w:w="236"/>
        <w:gridCol w:w="236"/>
        <w:gridCol w:w="292"/>
        <w:gridCol w:w="292"/>
        <w:gridCol w:w="236"/>
        <w:gridCol w:w="299"/>
        <w:gridCol w:w="236"/>
        <w:gridCol w:w="413"/>
        <w:gridCol w:w="360"/>
        <w:gridCol w:w="226"/>
        <w:gridCol w:w="10"/>
        <w:gridCol w:w="304"/>
        <w:gridCol w:w="236"/>
        <w:gridCol w:w="304"/>
        <w:gridCol w:w="360"/>
        <w:gridCol w:w="360"/>
        <w:gridCol w:w="360"/>
        <w:gridCol w:w="304"/>
        <w:gridCol w:w="292"/>
        <w:gridCol w:w="304"/>
        <w:gridCol w:w="416"/>
        <w:gridCol w:w="296"/>
        <w:gridCol w:w="360"/>
        <w:gridCol w:w="360"/>
        <w:gridCol w:w="236"/>
        <w:gridCol w:w="236"/>
        <w:gridCol w:w="328"/>
        <w:gridCol w:w="276"/>
        <w:gridCol w:w="360"/>
        <w:gridCol w:w="360"/>
        <w:gridCol w:w="360"/>
        <w:gridCol w:w="360"/>
        <w:gridCol w:w="248"/>
        <w:gridCol w:w="360"/>
        <w:gridCol w:w="236"/>
        <w:gridCol w:w="360"/>
        <w:gridCol w:w="360"/>
        <w:gridCol w:w="304"/>
        <w:gridCol w:w="360"/>
        <w:gridCol w:w="360"/>
        <w:gridCol w:w="360"/>
        <w:gridCol w:w="360"/>
        <w:gridCol w:w="304"/>
        <w:gridCol w:w="236"/>
        <w:gridCol w:w="236"/>
        <w:gridCol w:w="304"/>
        <w:gridCol w:w="260"/>
        <w:gridCol w:w="240"/>
        <w:gridCol w:w="236"/>
        <w:gridCol w:w="312"/>
      </w:tblGrid>
      <w:tr w:rsidR="0035284B" w:rsidRPr="0035284B" w:rsidTr="0035284B">
        <w:trPr>
          <w:cantSplit/>
          <w:trHeight w:val="1134"/>
        </w:trPr>
        <w:tc>
          <w:tcPr>
            <w:tcW w:w="360" w:type="dxa"/>
            <w:vMerge w:val="restart"/>
            <w:textDirection w:val="btL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84B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1056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55" w:type="dxa"/>
            <w:gridSpan w:val="5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35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4" w:type="dxa"/>
            <w:gridSpan w:val="6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2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5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80" w:type="dxa"/>
            <w:gridSpan w:val="4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5284B" w:rsidRPr="0035284B" w:rsidTr="0035284B">
        <w:trPr>
          <w:cantSplit/>
          <w:trHeight w:val="877"/>
        </w:trPr>
        <w:tc>
          <w:tcPr>
            <w:tcW w:w="360" w:type="dxa"/>
            <w:vMerge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0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" w:type="dxa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0" w:type="dxa"/>
            <w:shd w:val="clear" w:color="auto" w:fill="auto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" w:type="dxa"/>
            <w:shd w:val="clear" w:color="auto" w:fill="auto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2" w:type="dxa"/>
            <w:shd w:val="clear" w:color="auto" w:fill="auto"/>
            <w:textDirection w:val="btL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284B" w:rsidRPr="0035284B" w:rsidTr="0035284B">
        <w:trPr>
          <w:cantSplit/>
          <w:trHeight w:val="1023"/>
        </w:trPr>
        <w:tc>
          <w:tcPr>
            <w:tcW w:w="360" w:type="dxa"/>
            <w:textDirection w:val="btL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</w:p>
        </w:tc>
        <w:tc>
          <w:tcPr>
            <w:tcW w:w="360" w:type="dxa"/>
          </w:tcPr>
          <w:p w:rsidR="0035284B" w:rsidRPr="0035284B" w:rsidRDefault="00DA5C9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DA5C9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8" w:type="dxa"/>
          </w:tcPr>
          <w:p w:rsidR="0035284B" w:rsidRPr="0035284B" w:rsidRDefault="00DA5C9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DA5C9E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5284B" w:rsidRPr="0035284B" w:rsidTr="0035284B">
        <w:trPr>
          <w:cantSplit/>
          <w:trHeight w:val="981"/>
        </w:trPr>
        <w:tc>
          <w:tcPr>
            <w:tcW w:w="360" w:type="dxa"/>
            <w:textDirection w:val="btL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</w:tcPr>
          <w:p w:rsidR="0035284B" w:rsidRPr="0035284B" w:rsidRDefault="00570A13" w:rsidP="00570A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5284B" w:rsidRPr="0035284B" w:rsidTr="0035284B">
        <w:trPr>
          <w:cantSplit/>
          <w:trHeight w:val="996"/>
        </w:trPr>
        <w:tc>
          <w:tcPr>
            <w:tcW w:w="360" w:type="dxa"/>
            <w:textDirection w:val="btLr"/>
          </w:tcPr>
          <w:p w:rsidR="0035284B" w:rsidRPr="0035284B" w:rsidRDefault="0035284B" w:rsidP="0035284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3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3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2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4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1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6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8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8" w:type="dxa"/>
          </w:tcPr>
          <w:p w:rsidR="0035284B" w:rsidRPr="0035284B" w:rsidRDefault="00570A13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35284B" w:rsidRPr="0035284B" w:rsidRDefault="0035284B" w:rsidP="003528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84B" w:rsidRPr="00D457CA" w:rsidRDefault="0035284B" w:rsidP="0035284B">
      <w:pPr>
        <w:spacing w:line="240" w:lineRule="auto"/>
      </w:pPr>
      <w:r w:rsidRPr="00C139D7">
        <w:rPr>
          <w:rFonts w:ascii="Times New Roman" w:hAnsi="Times New Roman" w:cs="Times New Roman"/>
          <w:sz w:val="24"/>
          <w:szCs w:val="24"/>
        </w:rPr>
        <w:t xml:space="preserve">с-сессия;    у – учебная практика;  </w:t>
      </w:r>
      <w:proofErr w:type="gramStart"/>
      <w:r w:rsidRPr="00C139D7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139D7">
        <w:rPr>
          <w:rFonts w:ascii="Times New Roman" w:hAnsi="Times New Roman" w:cs="Times New Roman"/>
          <w:sz w:val="24"/>
          <w:szCs w:val="24"/>
        </w:rPr>
        <w:t xml:space="preserve"> производственная практика;   д- преддипломная практика;   г- государственная аттестация; к- каникулы</w:t>
      </w:r>
    </w:p>
    <w:p w:rsidR="0035284B" w:rsidRDefault="0035284B" w:rsidP="003528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84B" w:rsidRDefault="0035284B" w:rsidP="003528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84B" w:rsidRDefault="0035284B" w:rsidP="003528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84B" w:rsidRDefault="0035284B" w:rsidP="003528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84B" w:rsidRDefault="0035284B" w:rsidP="003C4617">
      <w:pPr>
        <w:spacing w:after="0" w:line="240" w:lineRule="auto"/>
        <w:ind w:left="-1440"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5284B" w:rsidSect="0035284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C4617" w:rsidRDefault="003C4617" w:rsidP="003C4617">
      <w:pPr>
        <w:numPr>
          <w:ilvl w:val="0"/>
          <w:numId w:val="2"/>
        </w:numPr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учебного процесса</w:t>
      </w:r>
    </w:p>
    <w:p w:rsidR="003C4617" w:rsidRDefault="003C4617" w:rsidP="003C46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995" w:type="dxa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553"/>
        <w:gridCol w:w="567"/>
        <w:gridCol w:w="567"/>
        <w:gridCol w:w="567"/>
        <w:gridCol w:w="709"/>
        <w:gridCol w:w="603"/>
        <w:gridCol w:w="603"/>
        <w:gridCol w:w="567"/>
        <w:gridCol w:w="708"/>
        <w:gridCol w:w="628"/>
        <w:gridCol w:w="567"/>
        <w:gridCol w:w="567"/>
        <w:gridCol w:w="470"/>
        <w:gridCol w:w="609"/>
      </w:tblGrid>
      <w:tr w:rsidR="0035284B" w:rsidTr="0035284B">
        <w:trPr>
          <w:cantSplit/>
          <w:trHeight w:val="21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4B" w:rsidRPr="00D17537" w:rsidRDefault="003528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4B" w:rsidRPr="00D17537" w:rsidRDefault="0035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4B" w:rsidRPr="00D17537" w:rsidRDefault="00352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промеж аттест</w:t>
            </w:r>
          </w:p>
        </w:tc>
        <w:tc>
          <w:tcPr>
            <w:tcW w:w="3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4B" w:rsidRPr="00D17537" w:rsidRDefault="0035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Время по видам учебной работы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4B" w:rsidRPr="00D17537" w:rsidRDefault="0035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3C4617" w:rsidTr="00DB3B38">
        <w:trPr>
          <w:cantSplit/>
          <w:trHeight w:val="36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84B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 </w:t>
            </w:r>
            <w:proofErr w:type="spellStart"/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учнагр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617" w:rsidRDefault="00394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и</w:t>
            </w:r>
            <w:r w:rsidR="0035284B">
              <w:rPr>
                <w:rFonts w:ascii="Times New Roman" w:eastAsia="Times New Roman" w:hAnsi="Times New Roman" w:cs="Times New Roman"/>
                <w:sz w:val="16"/>
                <w:szCs w:val="16"/>
              </w:rPr>
              <w:t>зучение</w:t>
            </w:r>
          </w:p>
          <w:p w:rsidR="0035284B" w:rsidRPr="0035284B" w:rsidRDefault="0035284B" w:rsidP="00C34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занятий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лаб.практ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Курсовый раб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1курс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2курс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3курс</w:t>
            </w:r>
          </w:p>
        </w:tc>
      </w:tr>
      <w:tr w:rsidR="003C4617" w:rsidTr="00A61709">
        <w:trPr>
          <w:cantSplit/>
          <w:trHeight w:val="1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1сем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2сем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3сем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4сем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5сем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6сем</w:t>
            </w:r>
          </w:p>
        </w:tc>
      </w:tr>
      <w:tr w:rsidR="003C4617" w:rsidTr="00A61709">
        <w:trPr>
          <w:cantSplit/>
          <w:trHeight w:val="1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17" w:rsidRPr="00D17537" w:rsidRDefault="003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7A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09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C4617" w:rsidTr="00A61709">
        <w:trPr>
          <w:cantSplit/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617" w:rsidTr="00A61709">
        <w:trPr>
          <w:cantSplit/>
          <w:trHeight w:val="2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по дисциплинам и ПМ</w:t>
            </w:r>
          </w:p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ED7905" w:rsidP="00943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ED7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ED7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8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8A1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Общие гуманитарный и социально-экономический 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77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rPr>
          <w:trHeight w:val="3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791562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 w:rsidP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791562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 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791562" w:rsidP="00791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/-/-/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з/з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B3B38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71443F" w:rsidTr="00A61709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791562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/з/з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2C2C08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2C2C08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2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778AB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7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EB7753" w:rsidP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F" w:rsidRPr="00D17537" w:rsidRDefault="00714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rPr>
          <w:trHeight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77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B3B38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 w:rsidP="00714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Информатика и информационно-коммуникационные технологии (ИКТ) в профессиональной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э</w:t>
            </w:r>
            <w:proofErr w:type="gramStart"/>
            <w:r w:rsidRP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/-/-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B3B38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Общепрофессиональные 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17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B7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 w:rsidP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7C070F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D77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1A70E4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C4617"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D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AB6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1A70E4" w:rsidRDefault="00AB6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0E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DB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D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1A70E4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D4FC4" w:rsidTr="00A61709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Теоретические основы дошкольного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791562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4E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FC4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791562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r w:rsidR="008D4FC4"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FC4" w:rsidTr="00A61709">
        <w:trPr>
          <w:trHeight w:val="1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Основы специальной педагогики и специальной психологии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791562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D4FC4" w:rsidTr="00A61709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Предшкольная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D4FC4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Основы исследовательской  деятельности студентов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4FC4" w:rsidTr="00A61709">
        <w:trPr>
          <w:trHeight w:val="3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Русский язык и культура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791562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з/з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1A70E4" w:rsidRDefault="00E61F6D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1A5FE9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4" w:rsidRPr="00D17537" w:rsidRDefault="008D4FC4" w:rsidP="008D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1A5FE9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D77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8D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E61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1A5FE9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D1C3C" w:rsidTr="00A61709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01.01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Методико-биологические и социальные основы здоровья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1A70E4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1A70E4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D1C3C" w:rsidTr="00A61709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01.02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D1C3C" w:rsidTr="00A61709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01.03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Практикум по совершенствованию двигательных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1A5FE9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01.01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13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ПП.01.01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7A" w:rsidRPr="00D17537" w:rsidRDefault="00256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6D1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B7753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Теоретические и  методические основы организации трудовой деятельности  дошкольников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  <w:r w:rsid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E61F6D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Практикум по художественной обработке материалов и изобразительному искусству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Теория и методика музыкального воспитания с практикумом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B7753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EB7753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МДК.02.06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Информационные технологии в дошкольном образовательном учреждении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proofErr w:type="spellStart"/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D778AB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D1C3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Детская литература с практикумом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791562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proofErr w:type="spellStart"/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B44014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2F41C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6D1C3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2F41CC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Pr="00D17537" w:rsidRDefault="005E36DF" w:rsidP="006D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02.01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13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1F" w:rsidRPr="00D17537" w:rsidRDefault="003C4617" w:rsidP="00C3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1F" w:rsidRPr="00D17537" w:rsidRDefault="00C34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130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CF3DAC" w:rsidP="00CF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B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CF3DA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CF3DAC" w:rsidP="00D1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791562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proofErr w:type="spellStart"/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D778AB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3DAC" w:rsidTr="00A61709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D1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Теория и методика развития речи у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/э</w:t>
            </w:r>
            <w:r w:rsidR="00791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D778AB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F3DAC" w:rsidTr="00A61709">
        <w:trPr>
          <w:trHeight w:val="4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МДК.03.03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D1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Теория и методика экологического образования дошкольников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791562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F3DAC" w:rsidTr="00A61709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МДК.03.04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D1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Теория и ме</w:t>
            </w:r>
            <w:r w:rsid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тодика математического развития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791562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-/-/</w:t>
            </w:r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140459" w:rsidP="00140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140459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D778AB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CF3DAC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AC" w:rsidRPr="00D17537" w:rsidRDefault="005E36DF" w:rsidP="00CF3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03.01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 w:rsidP="00D1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  <w:r w:rsidR="000B2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C9" w:rsidRPr="00256BEC" w:rsidRDefault="000B28C9" w:rsidP="000B2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C9" w:rsidRPr="00256BEC" w:rsidRDefault="000B2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 w:rsidP="00D1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C9" w:rsidRPr="00D17537" w:rsidRDefault="000B2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FD71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9227BA" w:rsidRDefault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227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4225C0" w:rsidP="00D1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140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D17537" w:rsidRDefault="00FD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2F41CC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4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3" w:rsidRPr="002F41CC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F41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4225C0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791562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8D0BF4" w:rsidRDefault="00140459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8D0BF4" w:rsidRDefault="00140459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5E36DF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5E36DF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5E36DF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5E36DF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225C0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8215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04.01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E7" w:rsidRDefault="004225C0" w:rsidP="004225C0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  <w:p w:rsidR="004225C0" w:rsidRPr="00D17537" w:rsidRDefault="00C036E7" w:rsidP="004225C0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Должно быть 36ч.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791562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C036E7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5C0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791562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1302A3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C0" w:rsidRPr="00D17537" w:rsidRDefault="004225C0" w:rsidP="00422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7471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Методическое обеспечение образовательного процесса</w:t>
            </w:r>
            <w:r w:rsidR="00A61709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791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140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256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256BEC" w:rsidRDefault="00256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256BEC" w:rsidRDefault="00256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D17537" w:rsidRDefault="00337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2F41CC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41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2F41CC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41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71" w:rsidRPr="002F41CC" w:rsidRDefault="002F4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41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1178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791562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-/</w:t>
            </w:r>
            <w:r w:rsidR="005E3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8D0BF4" w:rsidRDefault="00140459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8D0BF4" w:rsidRDefault="00140459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5E36DF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5E36DF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256BE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256BE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256BE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1178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 05.01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791562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1302A3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41178C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05.01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color w:val="000000"/>
                <w:w w:val="90"/>
                <w:sz w:val="16"/>
                <w:szCs w:val="16"/>
              </w:rPr>
              <w:t>Производственная практика</w:t>
            </w:r>
            <w:r w:rsidR="00256BEC">
              <w:rPr>
                <w:rFonts w:ascii="Times New Roman" w:eastAsiaTheme="minorEastAsia" w:hAnsi="Times New Roman" w:cs="Times New Roman"/>
                <w:color w:val="FF0000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791562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C" w:rsidRPr="00D17537" w:rsidRDefault="0041178C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E7" w:rsidRPr="00D17537" w:rsidRDefault="00C036E7" w:rsidP="0041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C4617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7F392F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39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4A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Всего на учебную  практику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13" w:rsidRPr="00256BEC" w:rsidRDefault="00570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617" w:rsidRPr="00D17537" w:rsidRDefault="003C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255D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Всего на производственную практику (практику по профилю </w:t>
            </w: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lastRenderedPageBreak/>
              <w:t>специальности)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13" w:rsidRPr="00256BEC" w:rsidRDefault="00570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6B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A255D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 w:rsidP="004A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Производственная практика (преддипломная практика)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1A7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5D" w:rsidRPr="00D17537" w:rsidRDefault="004A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Всего дисциплин (34)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1A70E4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9439DA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Дифференцированных зачетов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9439DA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Курсовая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9439DA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Государственная (итоговая)  аттестация</w:t>
            </w:r>
            <w:r w:rsidR="00570A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256BEC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475D3"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75D3"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="005475D3" w:rsidRPr="00D175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B537F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ВК.00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 каникулярное: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EB7753" w:rsidRDefault="00EB775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475D3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D778AB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D778AB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8A1438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75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D3" w:rsidRPr="00D17537" w:rsidRDefault="005475D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B537F" w:rsidTr="00A617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1B53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Консультации: 4 ч. на студента</w:t>
            </w:r>
          </w:p>
          <w:p w:rsidR="001B537F" w:rsidRPr="00256BEC" w:rsidRDefault="001B537F" w:rsidP="001B537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D17537">
              <w:rPr>
                <w:rFonts w:ascii="Times New Roman" w:eastAsiaTheme="minorEastAsia" w:hAnsi="Times New Roman" w:cs="Times New Roman"/>
                <w:b/>
                <w:color w:val="000000"/>
                <w:w w:val="90"/>
                <w:sz w:val="16"/>
                <w:szCs w:val="16"/>
              </w:rPr>
              <w:t>Государственная итоговая аттестация</w:t>
            </w:r>
          </w:p>
          <w:p w:rsidR="00570A13" w:rsidRPr="00256BEC" w:rsidRDefault="00570A13" w:rsidP="001B5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6BEC">
              <w:rPr>
                <w:rFonts w:ascii="Times New Roman" w:eastAsiaTheme="minorEastAsia" w:hAnsi="Times New Roman" w:cs="Times New Roman"/>
                <w:b/>
                <w:w w:val="90"/>
                <w:sz w:val="16"/>
                <w:szCs w:val="16"/>
              </w:rPr>
              <w:t>Защита ВКР (дипломный проект)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8A1438" w:rsidRDefault="00EB7753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7F" w:rsidRPr="00D17537" w:rsidRDefault="001B537F" w:rsidP="0054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2E50" w:rsidRDefault="00CF2E50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</w:p>
    <w:p w:rsidR="004014BA" w:rsidRDefault="004014BA" w:rsidP="003C4617">
      <w:pPr>
        <w:ind w:left="-851"/>
      </w:pPr>
      <w:bookmarkStart w:id="0" w:name="_GoBack"/>
      <w:bookmarkEnd w:id="0"/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lastRenderedPageBreak/>
        <w:t xml:space="preserve">4. Перечень кабинетов, лабораторий, мастерских и др. для подготовки по специальности СПО 44.02.01. Дошкольное образование 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Кабинеты: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педагогики и психологии;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физиологии, анатомии и гигиены;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теории и методики физического воспитания;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теоретических и методических основ дошкольного образования;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изобразительной деятельности и методики развития детского изобразительного творчества;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музыки и методики музыкального воспитания;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информатики и информационно-коммуникационных технологий;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014BA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4014BA">
        <w:rPr>
          <w:rFonts w:ascii="Times New Roman" w:hAnsi="Times New Roman" w:cs="Times New Roman"/>
          <w:sz w:val="28"/>
          <w:szCs w:val="28"/>
        </w:rPr>
        <w:t xml:space="preserve"> основ здоровья.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Залы: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  <w:r w:rsidRPr="004014BA">
        <w:rPr>
          <w:rFonts w:ascii="Times New Roman" w:hAnsi="Times New Roman" w:cs="Times New Roman"/>
          <w:sz w:val="28"/>
          <w:szCs w:val="28"/>
        </w:rPr>
        <w:t>актовый зал.</w:t>
      </w: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14BA" w:rsidRPr="004014BA" w:rsidRDefault="004014BA" w:rsidP="004014B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014BA" w:rsidRDefault="004014BA" w:rsidP="004014BA">
      <w:pPr>
        <w:ind w:left="-851"/>
      </w:pPr>
    </w:p>
    <w:sectPr w:rsidR="004014BA" w:rsidSect="00C2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E2"/>
    <w:multiLevelType w:val="multilevel"/>
    <w:tmpl w:val="8CA64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4A34"/>
    <w:multiLevelType w:val="hybridMultilevel"/>
    <w:tmpl w:val="864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B41C7"/>
    <w:multiLevelType w:val="multilevel"/>
    <w:tmpl w:val="4120D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B"/>
    <w:rsid w:val="00086EF1"/>
    <w:rsid w:val="000B28C9"/>
    <w:rsid w:val="000D01D4"/>
    <w:rsid w:val="001302A3"/>
    <w:rsid w:val="00140459"/>
    <w:rsid w:val="001A5FE9"/>
    <w:rsid w:val="001A70E4"/>
    <w:rsid w:val="001B537F"/>
    <w:rsid w:val="00240DBC"/>
    <w:rsid w:val="00256BEC"/>
    <w:rsid w:val="002C2C08"/>
    <w:rsid w:val="002F0AA8"/>
    <w:rsid w:val="002F41CC"/>
    <w:rsid w:val="00337471"/>
    <w:rsid w:val="0035284B"/>
    <w:rsid w:val="0039457A"/>
    <w:rsid w:val="003B405E"/>
    <w:rsid w:val="003C4617"/>
    <w:rsid w:val="003E2279"/>
    <w:rsid w:val="004014BA"/>
    <w:rsid w:val="0041178C"/>
    <w:rsid w:val="004225C0"/>
    <w:rsid w:val="004677FB"/>
    <w:rsid w:val="00473FC2"/>
    <w:rsid w:val="004A255D"/>
    <w:rsid w:val="004C336A"/>
    <w:rsid w:val="004D168F"/>
    <w:rsid w:val="004E4F02"/>
    <w:rsid w:val="00532001"/>
    <w:rsid w:val="005475D3"/>
    <w:rsid w:val="00570A13"/>
    <w:rsid w:val="005E36DF"/>
    <w:rsid w:val="006D1C3C"/>
    <w:rsid w:val="0071443F"/>
    <w:rsid w:val="00773A5A"/>
    <w:rsid w:val="00791562"/>
    <w:rsid w:val="007B2E86"/>
    <w:rsid w:val="007C070F"/>
    <w:rsid w:val="007C73FE"/>
    <w:rsid w:val="007F392F"/>
    <w:rsid w:val="008215CA"/>
    <w:rsid w:val="00897EB8"/>
    <w:rsid w:val="008A1438"/>
    <w:rsid w:val="008D0BF4"/>
    <w:rsid w:val="008D4FC4"/>
    <w:rsid w:val="008F66CD"/>
    <w:rsid w:val="009227BA"/>
    <w:rsid w:val="009439DA"/>
    <w:rsid w:val="009C7E28"/>
    <w:rsid w:val="009D6E0B"/>
    <w:rsid w:val="00A61709"/>
    <w:rsid w:val="00A66F4A"/>
    <w:rsid w:val="00AB6690"/>
    <w:rsid w:val="00B05B51"/>
    <w:rsid w:val="00B44014"/>
    <w:rsid w:val="00B941E9"/>
    <w:rsid w:val="00C036E7"/>
    <w:rsid w:val="00C202AB"/>
    <w:rsid w:val="00C22558"/>
    <w:rsid w:val="00C3491F"/>
    <w:rsid w:val="00C9314D"/>
    <w:rsid w:val="00CF2E50"/>
    <w:rsid w:val="00CF3DAC"/>
    <w:rsid w:val="00D17537"/>
    <w:rsid w:val="00D778AB"/>
    <w:rsid w:val="00DA5C9E"/>
    <w:rsid w:val="00DB3B38"/>
    <w:rsid w:val="00E172E4"/>
    <w:rsid w:val="00E61F6D"/>
    <w:rsid w:val="00EB7753"/>
    <w:rsid w:val="00ED7905"/>
    <w:rsid w:val="00F014C5"/>
    <w:rsid w:val="00FD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7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4617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C4617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C4617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C4617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3C4617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4617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C4617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C4617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4617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3C4617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61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617"/>
    <w:rPr>
      <w:rFonts w:ascii="Calibri" w:eastAsia="Calibri" w:hAnsi="Calibri" w:cs="Calibri"/>
      <w:lang w:eastAsia="ru-RU"/>
    </w:rPr>
  </w:style>
  <w:style w:type="paragraph" w:styleId="a7">
    <w:name w:val="Title"/>
    <w:basedOn w:val="a"/>
    <w:next w:val="a"/>
    <w:link w:val="a8"/>
    <w:qFormat/>
    <w:rsid w:val="003C46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ние Знак"/>
    <w:basedOn w:val="a0"/>
    <w:link w:val="a7"/>
    <w:rsid w:val="003C4617"/>
    <w:rPr>
      <w:rFonts w:ascii="Calibri" w:eastAsia="Calibri" w:hAnsi="Calibri" w:cs="Calibri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qFormat/>
    <w:rsid w:val="003C4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3C461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617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C4617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ru-RU"/>
    </w:rPr>
  </w:style>
  <w:style w:type="paragraph" w:styleId="ae">
    <w:name w:val="List Paragraph"/>
    <w:basedOn w:val="a"/>
    <w:uiPriority w:val="34"/>
    <w:qFormat/>
    <w:rsid w:val="003C4617"/>
    <w:pPr>
      <w:ind w:left="720"/>
      <w:contextualSpacing/>
    </w:pPr>
  </w:style>
  <w:style w:type="table" w:styleId="af">
    <w:name w:val="Table Grid"/>
    <w:basedOn w:val="a1"/>
    <w:uiPriority w:val="59"/>
    <w:rsid w:val="003C461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C461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7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4617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C4617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C4617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C4617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3C4617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4617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C4617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C4617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4617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3C4617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61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617"/>
    <w:rPr>
      <w:rFonts w:ascii="Calibri" w:eastAsia="Calibri" w:hAnsi="Calibri" w:cs="Calibri"/>
      <w:lang w:eastAsia="ru-RU"/>
    </w:rPr>
  </w:style>
  <w:style w:type="paragraph" w:styleId="a7">
    <w:name w:val="Title"/>
    <w:basedOn w:val="a"/>
    <w:next w:val="a"/>
    <w:link w:val="a8"/>
    <w:qFormat/>
    <w:rsid w:val="003C46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ние Знак"/>
    <w:basedOn w:val="a0"/>
    <w:link w:val="a7"/>
    <w:rsid w:val="003C4617"/>
    <w:rPr>
      <w:rFonts w:ascii="Calibri" w:eastAsia="Calibri" w:hAnsi="Calibri" w:cs="Calibri"/>
      <w:b/>
      <w:sz w:val="72"/>
      <w:szCs w:val="72"/>
      <w:lang w:eastAsia="ru-RU"/>
    </w:rPr>
  </w:style>
  <w:style w:type="paragraph" w:styleId="a9">
    <w:name w:val="Subtitle"/>
    <w:basedOn w:val="a"/>
    <w:next w:val="a"/>
    <w:link w:val="aa"/>
    <w:qFormat/>
    <w:rsid w:val="003C4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3C461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617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C4617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ru-RU"/>
    </w:rPr>
  </w:style>
  <w:style w:type="paragraph" w:styleId="ae">
    <w:name w:val="List Paragraph"/>
    <w:basedOn w:val="a"/>
    <w:uiPriority w:val="34"/>
    <w:qFormat/>
    <w:rsid w:val="003C4617"/>
    <w:pPr>
      <w:ind w:left="720"/>
      <w:contextualSpacing/>
    </w:pPr>
  </w:style>
  <w:style w:type="table" w:styleId="af">
    <w:name w:val="Table Grid"/>
    <w:basedOn w:val="a1"/>
    <w:uiPriority w:val="59"/>
    <w:rsid w:val="003C461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C461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8EAB-2DE4-4567-9520-6C5B101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2022-02-24T08:17:00Z</dcterms:created>
  <dcterms:modified xsi:type="dcterms:W3CDTF">2022-02-24T08:56:00Z</dcterms:modified>
</cp:coreProperties>
</file>