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9" w:rsidRPr="00945015" w:rsidRDefault="00BC7D89" w:rsidP="00B34425">
      <w:pPr>
        <w:pStyle w:val="a3"/>
        <w:ind w:left="777" w:right="825"/>
        <w:jc w:val="center"/>
      </w:pPr>
      <w:r w:rsidRPr="00945015">
        <w:t>Министерствообразованияинауки Забайкальскогокрая</w:t>
      </w:r>
    </w:p>
    <w:p w:rsidR="00B34425" w:rsidRPr="00945015" w:rsidRDefault="00BC7D89" w:rsidP="00B34425">
      <w:pPr>
        <w:pStyle w:val="a3"/>
        <w:ind w:left="777" w:right="829"/>
        <w:jc w:val="center"/>
        <w:rPr>
          <w:spacing w:val="-5"/>
        </w:rPr>
      </w:pPr>
      <w:r w:rsidRPr="00945015">
        <w:t>Государственноеавтономноепрофессиональное</w:t>
      </w:r>
    </w:p>
    <w:p w:rsidR="00BC7D89" w:rsidRPr="00945015" w:rsidRDefault="00BC7D89" w:rsidP="00B34425">
      <w:pPr>
        <w:pStyle w:val="a3"/>
        <w:ind w:left="777" w:right="829"/>
        <w:jc w:val="center"/>
      </w:pPr>
      <w:r w:rsidRPr="00945015">
        <w:t>образовательноеучреждение</w:t>
      </w:r>
    </w:p>
    <w:p w:rsidR="00BC7D89" w:rsidRPr="00945015" w:rsidRDefault="00BC7D89" w:rsidP="00B34425">
      <w:pPr>
        <w:pStyle w:val="a3"/>
        <w:ind w:left="777" w:right="818"/>
        <w:jc w:val="center"/>
      </w:pPr>
      <w:r w:rsidRPr="00945015">
        <w:t>«Агинскийпедагогическийколледжим.БазараРинчино»</w:t>
      </w:r>
    </w:p>
    <w:p w:rsidR="00BC7D89" w:rsidRPr="00945015" w:rsidRDefault="00BC7D89" w:rsidP="00B34425">
      <w:pPr>
        <w:pStyle w:val="a3"/>
        <w:ind w:left="0"/>
        <w:jc w:val="center"/>
      </w:pPr>
    </w:p>
    <w:p w:rsidR="00BC7D89" w:rsidRPr="00945015" w:rsidRDefault="00E422ED" w:rsidP="00D141F3">
      <w:pPr>
        <w:pStyle w:val="a3"/>
        <w:ind w:left="0"/>
        <w:jc w:val="both"/>
      </w:pPr>
      <w:r>
        <w:rPr>
          <w:noProof/>
          <w:lang w:eastAsia="ru-RU"/>
        </w:rPr>
        <w:drawing>
          <wp:anchor distT="0" distB="0" distL="114300" distR="114300" simplePos="0" relativeHeight="487393792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99060</wp:posOffset>
            </wp:positionV>
            <wp:extent cx="1590675" cy="1571625"/>
            <wp:effectExtent l="76200" t="76200" r="66675" b="66675"/>
            <wp:wrapNone/>
            <wp:docPr id="1" name="Рисунок 1" descr="C:\Users\AF-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-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400"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8FD" w:rsidRPr="00945015" w:rsidRDefault="00E422ED" w:rsidP="00D141F3">
      <w:pPr>
        <w:pStyle w:val="a3"/>
        <w:ind w:left="0"/>
        <w:jc w:val="both"/>
      </w:pPr>
      <w:r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487391744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76200</wp:posOffset>
            </wp:positionV>
            <wp:extent cx="647700" cy="431800"/>
            <wp:effectExtent l="0" t="0" r="0" b="635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FD" w:rsidRPr="00945015" w:rsidRDefault="00EC18FD" w:rsidP="00D141F3">
      <w:pPr>
        <w:pStyle w:val="a3"/>
        <w:ind w:left="0"/>
        <w:jc w:val="both"/>
      </w:pPr>
    </w:p>
    <w:p w:rsidR="00BC7D89" w:rsidRPr="00945015" w:rsidRDefault="00C61D60" w:rsidP="00FD5D32">
      <w:pPr>
        <w:pStyle w:val="a3"/>
        <w:ind w:left="0"/>
        <w:jc w:val="center"/>
      </w:pPr>
      <w:r w:rsidRPr="00945015">
        <w:t>УТВЕРЖДАЮ</w:t>
      </w:r>
    </w:p>
    <w:p w:rsidR="00911586" w:rsidRPr="00945015" w:rsidRDefault="00911586" w:rsidP="00930C24">
      <w:pPr>
        <w:pStyle w:val="a3"/>
        <w:ind w:left="0"/>
        <w:jc w:val="right"/>
      </w:pPr>
      <w:r w:rsidRPr="00945015">
        <w:t xml:space="preserve">Директор ГАПОУ «Агинский педагогический </w:t>
      </w:r>
    </w:p>
    <w:p w:rsidR="00911586" w:rsidRPr="00945015" w:rsidRDefault="00911586" w:rsidP="00911586">
      <w:pPr>
        <w:pStyle w:val="a3"/>
        <w:ind w:left="0"/>
        <w:jc w:val="center"/>
      </w:pPr>
      <w:r w:rsidRPr="00945015">
        <w:t xml:space="preserve">                                                                                 колледж им. Базара Ринчино» Мункуева С.Б.</w:t>
      </w: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355BA2" w:rsidRPr="00945015" w:rsidRDefault="00355BA2" w:rsidP="00D141F3">
      <w:pPr>
        <w:pStyle w:val="a3"/>
        <w:ind w:left="0"/>
        <w:jc w:val="both"/>
      </w:pPr>
    </w:p>
    <w:p w:rsidR="00355BA2" w:rsidRPr="00945015" w:rsidRDefault="00355BA2" w:rsidP="00D141F3">
      <w:pPr>
        <w:pStyle w:val="a3"/>
        <w:ind w:left="0"/>
        <w:jc w:val="both"/>
      </w:pPr>
    </w:p>
    <w:p w:rsidR="00355BA2" w:rsidRPr="00945015" w:rsidRDefault="00355BA2" w:rsidP="00D141F3">
      <w:pPr>
        <w:pStyle w:val="a3"/>
        <w:ind w:left="0"/>
        <w:jc w:val="both"/>
      </w:pPr>
    </w:p>
    <w:p w:rsidR="00355BA2" w:rsidRPr="00945015" w:rsidRDefault="00355BA2" w:rsidP="00D141F3">
      <w:pPr>
        <w:pStyle w:val="a3"/>
        <w:ind w:left="0"/>
        <w:jc w:val="both"/>
      </w:pPr>
    </w:p>
    <w:p w:rsidR="00BC7D89" w:rsidRPr="00945015" w:rsidRDefault="00BC7D89" w:rsidP="00B34425">
      <w:pPr>
        <w:pStyle w:val="a3"/>
        <w:ind w:left="777" w:right="822"/>
        <w:jc w:val="center"/>
      </w:pPr>
      <w:r w:rsidRPr="00945015">
        <w:t>ПРАВИЛА ПРИЕМА</w:t>
      </w:r>
    </w:p>
    <w:p w:rsidR="00BC7D89" w:rsidRPr="00945015" w:rsidRDefault="00BC7D89" w:rsidP="00B34425">
      <w:pPr>
        <w:pStyle w:val="a3"/>
        <w:ind w:left="1816" w:right="1861"/>
        <w:jc w:val="center"/>
      </w:pPr>
      <w:r w:rsidRPr="00945015">
        <w:t>Агинского педагогического колледжа им. Базара Ринчинона</w:t>
      </w:r>
      <w:r w:rsidR="00C316D4">
        <w:t>2024/25</w:t>
      </w:r>
      <w:r w:rsidRPr="00945015">
        <w:t>учебныйгод</w:t>
      </w: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355BA2" w:rsidRPr="00945015" w:rsidRDefault="00355BA2" w:rsidP="00D141F3">
      <w:pPr>
        <w:pStyle w:val="a3"/>
        <w:ind w:left="3434" w:right="3478" w:hanging="3"/>
        <w:jc w:val="both"/>
      </w:pPr>
    </w:p>
    <w:p w:rsidR="00355BA2" w:rsidRPr="00945015" w:rsidRDefault="00355BA2" w:rsidP="00D141F3">
      <w:pPr>
        <w:pStyle w:val="a3"/>
        <w:ind w:left="3434" w:right="3478" w:hanging="3"/>
        <w:jc w:val="both"/>
      </w:pPr>
    </w:p>
    <w:p w:rsidR="00355BA2" w:rsidRPr="00945015" w:rsidRDefault="00355BA2" w:rsidP="00D141F3">
      <w:pPr>
        <w:pStyle w:val="a3"/>
        <w:ind w:left="3434" w:right="3478" w:hanging="3"/>
        <w:jc w:val="both"/>
      </w:pPr>
    </w:p>
    <w:p w:rsidR="00355BA2" w:rsidRPr="00945015" w:rsidRDefault="00355BA2" w:rsidP="00D141F3">
      <w:pPr>
        <w:pStyle w:val="a3"/>
        <w:ind w:left="3434" w:right="3478" w:hanging="3"/>
        <w:jc w:val="both"/>
      </w:pP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BC7D89" w:rsidRPr="00945015" w:rsidRDefault="00BC7D89" w:rsidP="00D141F3">
      <w:pPr>
        <w:pStyle w:val="a3"/>
        <w:ind w:left="3434" w:right="3478" w:hanging="3"/>
        <w:jc w:val="both"/>
      </w:pPr>
    </w:p>
    <w:p w:rsidR="00BC7D89" w:rsidRDefault="00355BA2" w:rsidP="00945015">
      <w:pPr>
        <w:pStyle w:val="a3"/>
        <w:ind w:left="3434" w:right="2743" w:hanging="1307"/>
        <w:jc w:val="center"/>
      </w:pPr>
      <w:r w:rsidRPr="00945015">
        <w:t xml:space="preserve">Правила приема </w:t>
      </w:r>
      <w:r w:rsidR="00BC7D89" w:rsidRPr="00945015">
        <w:t>составленынаосновании:</w:t>
      </w:r>
    </w:p>
    <w:p w:rsidR="00945015" w:rsidRPr="00945015" w:rsidRDefault="00945015" w:rsidP="00945015">
      <w:pPr>
        <w:pStyle w:val="a3"/>
        <w:ind w:left="3434" w:right="2743" w:hanging="1307"/>
        <w:jc w:val="center"/>
      </w:pP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right="1833" w:firstLine="0"/>
        <w:jc w:val="both"/>
        <w:rPr>
          <w:sz w:val="24"/>
          <w:szCs w:val="24"/>
        </w:rPr>
      </w:pPr>
      <w:r w:rsidRPr="00945015">
        <w:rPr>
          <w:sz w:val="24"/>
          <w:szCs w:val="24"/>
        </w:rPr>
        <w:t>ПОЛОЖЕНИЯ О ПОРЯДКЕ ПРИЕМА ГРАЖДАН НА ОБУЧЕНИЕ ПООБРАЗОВАТЕЛЬНЫМ ПРОГРАММАМ СРЕДНЕГОПРОФЕССИОНАЛЬНОГООБРАЗОВАНИЯОТ23ЯНВАРЯ2014Г.№36</w:t>
      </w: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left="362" w:hanging="241"/>
        <w:jc w:val="both"/>
        <w:rPr>
          <w:sz w:val="24"/>
          <w:szCs w:val="24"/>
        </w:rPr>
      </w:pPr>
      <w:r w:rsidRPr="00945015">
        <w:rPr>
          <w:sz w:val="24"/>
          <w:szCs w:val="24"/>
        </w:rPr>
        <w:t>ИЗМЕНЕНИЯ ВПОРЯДОКПРИЕМАОТ11ДЕКАБРЯ2015Г.№1456</w:t>
      </w: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left="362" w:hanging="241"/>
        <w:jc w:val="both"/>
        <w:rPr>
          <w:sz w:val="24"/>
          <w:szCs w:val="24"/>
        </w:rPr>
      </w:pPr>
      <w:r w:rsidRPr="00945015">
        <w:rPr>
          <w:sz w:val="24"/>
          <w:szCs w:val="24"/>
        </w:rPr>
        <w:t>ИЗМЕНЕНИЯ ВПОРЯДОКПРИЕМАОТ26НОЯБРЯ2018Г.№243</w:t>
      </w: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left="362" w:hanging="241"/>
        <w:jc w:val="both"/>
        <w:rPr>
          <w:sz w:val="24"/>
          <w:szCs w:val="24"/>
        </w:rPr>
      </w:pPr>
      <w:r w:rsidRPr="00945015">
        <w:rPr>
          <w:sz w:val="24"/>
          <w:szCs w:val="24"/>
        </w:rPr>
        <w:t>ИЗМЕНЕНИЯ ВПОРЯДОКПРИЕМАОТ26МАЯ2020Г.№264</w:t>
      </w:r>
    </w:p>
    <w:p w:rsidR="00BC7D89" w:rsidRPr="00945015" w:rsidRDefault="00BC7D89" w:rsidP="00D141F3">
      <w:pPr>
        <w:pStyle w:val="a4"/>
        <w:numPr>
          <w:ilvl w:val="0"/>
          <w:numId w:val="15"/>
        </w:numPr>
        <w:tabs>
          <w:tab w:val="left" w:pos="363"/>
        </w:tabs>
        <w:ind w:left="362" w:hanging="241"/>
        <w:jc w:val="both"/>
        <w:rPr>
          <w:sz w:val="24"/>
          <w:szCs w:val="24"/>
        </w:rPr>
      </w:pPr>
      <w:r w:rsidRPr="00945015">
        <w:rPr>
          <w:sz w:val="24"/>
          <w:szCs w:val="24"/>
        </w:rPr>
        <w:t>ИЗМЕНЕНИЯВПОРЯДКЕПРИЕМАОТ13АВГУСТА 2021Г.№721.</w:t>
      </w:r>
    </w:p>
    <w:p w:rsidR="00BC7D89" w:rsidRPr="00945015" w:rsidRDefault="00570E76" w:rsidP="00D141F3">
      <w:pPr>
        <w:pStyle w:val="a4"/>
        <w:numPr>
          <w:ilvl w:val="0"/>
          <w:numId w:val="15"/>
        </w:numPr>
        <w:tabs>
          <w:tab w:val="left" w:pos="363"/>
        </w:tabs>
        <w:ind w:left="481" w:right="638" w:hanging="360"/>
        <w:jc w:val="both"/>
        <w:rPr>
          <w:sz w:val="24"/>
          <w:szCs w:val="24"/>
        </w:rPr>
      </w:pPr>
      <w:hyperlink r:id="rId8">
        <w:r w:rsidR="00BC7D89" w:rsidRPr="00945015">
          <w:rPr>
            <w:sz w:val="24"/>
            <w:szCs w:val="24"/>
          </w:rPr>
          <w:t>ПРИКАЗ</w:t>
        </w:r>
      </w:hyperlink>
      <w:r w:rsidR="00BC7D89" w:rsidRPr="00945015">
        <w:rPr>
          <w:sz w:val="24"/>
          <w:szCs w:val="24"/>
        </w:rPr>
        <w:t>А МИНИСТЕРСТВА ПРОСВЕЩЕНИЯ РОССИЙСКОЙ ФЕДЕРАЦИИ ОТ02СЕНТЯБРЯ 2020 г.№457</w:t>
      </w: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Default="00BC7D89" w:rsidP="00D141F3">
      <w:pPr>
        <w:pStyle w:val="a3"/>
        <w:ind w:left="0"/>
        <w:jc w:val="both"/>
      </w:pPr>
    </w:p>
    <w:p w:rsidR="00945015" w:rsidRDefault="00945015" w:rsidP="00D141F3">
      <w:pPr>
        <w:pStyle w:val="a3"/>
        <w:ind w:left="0"/>
        <w:jc w:val="both"/>
      </w:pPr>
    </w:p>
    <w:p w:rsidR="00BC7D89" w:rsidRPr="00945015" w:rsidRDefault="00BC7D89" w:rsidP="00D141F3">
      <w:pPr>
        <w:pStyle w:val="a3"/>
        <w:ind w:left="0"/>
        <w:jc w:val="both"/>
      </w:pPr>
    </w:p>
    <w:p w:rsidR="00BC7D89" w:rsidRPr="00945015" w:rsidRDefault="00BC7D89" w:rsidP="00355BA2">
      <w:pPr>
        <w:pStyle w:val="a3"/>
        <w:ind w:left="777" w:right="820"/>
        <w:jc w:val="center"/>
      </w:pPr>
      <w:r w:rsidRPr="00945015">
        <w:lastRenderedPageBreak/>
        <w:t>Агинское,</w:t>
      </w:r>
      <w:r w:rsidR="00C316D4">
        <w:t>2024</w:t>
      </w:r>
    </w:p>
    <w:p w:rsidR="00900B56" w:rsidRPr="00D141F3" w:rsidRDefault="00900B56" w:rsidP="00D141F3">
      <w:pPr>
        <w:jc w:val="both"/>
        <w:rPr>
          <w:sz w:val="24"/>
          <w:szCs w:val="24"/>
        </w:rPr>
        <w:sectPr w:rsidR="00900B56" w:rsidRPr="00D141F3" w:rsidSect="00A76CC9">
          <w:type w:val="continuous"/>
          <w:pgSz w:w="12240" w:h="15840" w:code="1"/>
          <w:pgMar w:top="1134" w:right="850" w:bottom="1134" w:left="1701" w:header="720" w:footer="720" w:gutter="0"/>
          <w:cols w:space="720"/>
          <w:docGrid w:linePitch="299"/>
        </w:sectPr>
      </w:pPr>
    </w:p>
    <w:p w:rsidR="00945015" w:rsidRDefault="00355BA2" w:rsidP="00945015">
      <w:pPr>
        <w:pStyle w:val="11"/>
        <w:ind w:left="0" w:right="14" w:firstLine="0"/>
        <w:jc w:val="center"/>
        <w:rPr>
          <w:spacing w:val="-57"/>
        </w:rPr>
      </w:pPr>
      <w:r w:rsidRPr="00D141F3">
        <w:lastRenderedPageBreak/>
        <w:t>Правила приёма граждан на обучение по образовательным программам</w:t>
      </w:r>
    </w:p>
    <w:p w:rsidR="00900B56" w:rsidRPr="00D141F3" w:rsidRDefault="00355BA2" w:rsidP="00945015">
      <w:pPr>
        <w:pStyle w:val="11"/>
        <w:ind w:left="0" w:right="14" w:firstLine="0"/>
        <w:jc w:val="center"/>
      </w:pPr>
      <w:r w:rsidRPr="00D141F3">
        <w:t>среднегопрофессиональногообразованияна</w:t>
      </w:r>
      <w:r w:rsidR="00C316D4">
        <w:t>2024-2025</w:t>
      </w:r>
      <w:r w:rsidRPr="00D141F3">
        <w:t>учебныйгод</w:t>
      </w:r>
    </w:p>
    <w:p w:rsidR="00900B56" w:rsidRPr="00D141F3" w:rsidRDefault="00900B56" w:rsidP="00945015">
      <w:pPr>
        <w:pStyle w:val="a3"/>
        <w:ind w:left="0"/>
        <w:jc w:val="center"/>
        <w:rPr>
          <w:b/>
        </w:rPr>
      </w:pPr>
    </w:p>
    <w:p w:rsidR="00F865E9" w:rsidRDefault="00355BA2" w:rsidP="00F865E9">
      <w:pPr>
        <w:pStyle w:val="a4"/>
        <w:numPr>
          <w:ilvl w:val="0"/>
          <w:numId w:val="14"/>
        </w:numPr>
        <w:tabs>
          <w:tab w:val="left" w:pos="336"/>
        </w:tabs>
        <w:ind w:hanging="217"/>
        <w:jc w:val="both"/>
        <w:rPr>
          <w:b/>
          <w:sz w:val="24"/>
          <w:szCs w:val="24"/>
        </w:rPr>
      </w:pPr>
      <w:r w:rsidRPr="00D141F3">
        <w:rPr>
          <w:b/>
          <w:sz w:val="24"/>
          <w:szCs w:val="24"/>
        </w:rPr>
        <w:t>Общиеположения</w:t>
      </w:r>
    </w:p>
    <w:p w:rsidR="009D4437" w:rsidRDefault="009D4437" w:rsidP="009D4437">
      <w:pPr>
        <w:pStyle w:val="a4"/>
        <w:tabs>
          <w:tab w:val="left" w:pos="336"/>
        </w:tabs>
        <w:ind w:left="335"/>
        <w:jc w:val="right"/>
        <w:rPr>
          <w:b/>
          <w:sz w:val="24"/>
          <w:szCs w:val="24"/>
        </w:rPr>
      </w:pPr>
    </w:p>
    <w:p w:rsidR="00F865E9" w:rsidRPr="0048311B" w:rsidRDefault="00BD3247" w:rsidP="00F865E9">
      <w:pPr>
        <w:tabs>
          <w:tab w:val="left" w:pos="336"/>
        </w:tabs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3A39">
        <w:rPr>
          <w:sz w:val="24"/>
          <w:szCs w:val="24"/>
        </w:rPr>
        <w:tab/>
      </w:r>
      <w:r w:rsidR="00355BA2" w:rsidRPr="00F865E9">
        <w:rPr>
          <w:sz w:val="24"/>
          <w:szCs w:val="24"/>
        </w:rPr>
        <w:t>Настоящий Порядок приема на обучение по образовательным программамсреднего профессионального образования (далее - Порядок) регламентирует приемграждан Российской Федерации, иностранных граждан, лиц без гражданства, в томчисле соотечественников, проживающих за рубежом (далее - граждане, лица,поступающие), на обучение по образовательным программам среднегопрофессионального образования по специальностям среднего профессиональногообразования (далее - образовательные программы) в ГАПОУ «Агинскийпедагогический колледжим.Б.Ринчино»,осуществляющееобразовательную</w:t>
      </w:r>
      <w:r w:rsidR="00355BA2" w:rsidRPr="0048311B">
        <w:rPr>
          <w:sz w:val="24"/>
          <w:szCs w:val="24"/>
        </w:rPr>
        <w:t>деятельность по образовательным программам среднего профессиональногообразования (далее - Колледж), за счет бюджета Забайкальского края, по договорам обобразовании, заключаемым при приеме на обучение за счет средств физических и(или) юридических лиц (далее - договор об оказании платных образовательных услуг),а также определяет особенности проведения вступительных испытаний для инвалидовилицсограниченнымивозможностямиздоровья.</w:t>
      </w:r>
    </w:p>
    <w:p w:rsidR="00F865E9" w:rsidRPr="0048311B" w:rsidRDefault="00BD3247" w:rsidP="00F865E9">
      <w:pPr>
        <w:tabs>
          <w:tab w:val="left" w:pos="336"/>
        </w:tabs>
        <w:ind w:left="118"/>
        <w:jc w:val="both"/>
        <w:rPr>
          <w:b/>
          <w:sz w:val="28"/>
          <w:szCs w:val="24"/>
        </w:rPr>
      </w:pPr>
      <w:r>
        <w:rPr>
          <w:sz w:val="24"/>
        </w:rPr>
        <w:tab/>
      </w:r>
      <w:r w:rsidR="001B3A39">
        <w:rPr>
          <w:sz w:val="24"/>
        </w:rPr>
        <w:tab/>
      </w:r>
      <w:r w:rsidR="00355BA2" w:rsidRPr="0048311B">
        <w:rPr>
          <w:sz w:val="24"/>
        </w:rPr>
        <w:t>Прием иностранных граждан на обучение в Колледж осуществляется за счетбюджета Забайкальского края в соответствии с международными договорамиРоссийской Федерации, федеральными законами, а также по договорам об оказанииплатныхобразовательныхуслуг.</w:t>
      </w:r>
    </w:p>
    <w:p w:rsidR="00F865E9" w:rsidRDefault="00BD3247" w:rsidP="00F865E9">
      <w:pPr>
        <w:tabs>
          <w:tab w:val="left" w:pos="336"/>
        </w:tabs>
        <w:ind w:left="11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B3A39">
        <w:rPr>
          <w:sz w:val="24"/>
          <w:szCs w:val="24"/>
        </w:rPr>
        <w:tab/>
      </w:r>
      <w:r w:rsidR="00355BA2" w:rsidRPr="00F865E9">
        <w:rPr>
          <w:sz w:val="24"/>
          <w:szCs w:val="24"/>
        </w:rPr>
        <w:t>Прием в Колледж лиц для обучения по образовательным программамосуществляется по заявлениям лиц, имеющих основное общее или среднее общееобразование.</w:t>
      </w:r>
    </w:p>
    <w:p w:rsidR="00F865E9" w:rsidRDefault="00355BA2" w:rsidP="00F865E9">
      <w:pPr>
        <w:tabs>
          <w:tab w:val="left" w:pos="336"/>
        </w:tabs>
        <w:ind w:left="118"/>
        <w:jc w:val="both"/>
        <w:rPr>
          <w:b/>
          <w:sz w:val="24"/>
          <w:szCs w:val="24"/>
        </w:rPr>
      </w:pPr>
      <w:r w:rsidRPr="00F865E9">
        <w:rPr>
          <w:sz w:val="24"/>
          <w:szCs w:val="24"/>
        </w:rPr>
        <w:t>Прием на обучение по образовательным программам за счет бюджета являетсяобщедоступным.</w:t>
      </w:r>
    </w:p>
    <w:p w:rsidR="00F865E9" w:rsidRDefault="00BD3247" w:rsidP="00F865E9">
      <w:pPr>
        <w:tabs>
          <w:tab w:val="left" w:pos="336"/>
        </w:tabs>
        <w:ind w:left="11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B3A39">
        <w:rPr>
          <w:sz w:val="24"/>
          <w:szCs w:val="24"/>
        </w:rPr>
        <w:tab/>
      </w:r>
      <w:r w:rsidR="00355BA2" w:rsidRPr="00F865E9">
        <w:rPr>
          <w:sz w:val="24"/>
          <w:szCs w:val="24"/>
        </w:rPr>
        <w:t xml:space="preserve">Образовательная организация осуществляет </w:t>
      </w:r>
      <w:r w:rsidR="0048311B" w:rsidRPr="00F865E9">
        <w:rPr>
          <w:sz w:val="24"/>
          <w:szCs w:val="24"/>
        </w:rPr>
        <w:t>обработку</w:t>
      </w:r>
      <w:r w:rsidR="0048311B">
        <w:rPr>
          <w:sz w:val="24"/>
          <w:szCs w:val="24"/>
        </w:rPr>
        <w:t>,передачу</w:t>
      </w:r>
      <w:r w:rsidR="00355BA2" w:rsidRPr="00F865E9">
        <w:rPr>
          <w:sz w:val="24"/>
          <w:szCs w:val="24"/>
        </w:rPr>
        <w:t xml:space="preserve"> ипредоставление полученных в связи с приемом в колледж персональных данныхпоступающих в соответствии с требованиями законодательства РоссийскойФедерациивобластиперсональныхданных.</w:t>
      </w:r>
    </w:p>
    <w:p w:rsidR="00900B56" w:rsidRDefault="00BD3247" w:rsidP="009D4437">
      <w:pPr>
        <w:tabs>
          <w:tab w:val="left" w:pos="336"/>
        </w:tabs>
        <w:ind w:left="118"/>
        <w:jc w:val="both"/>
      </w:pPr>
      <w:r>
        <w:rPr>
          <w:sz w:val="24"/>
          <w:szCs w:val="24"/>
        </w:rPr>
        <w:tab/>
      </w:r>
      <w:r w:rsidR="001B3A39">
        <w:rPr>
          <w:sz w:val="24"/>
          <w:szCs w:val="24"/>
        </w:rPr>
        <w:tab/>
      </w:r>
      <w:r w:rsidR="00355BA2" w:rsidRPr="00F865E9">
        <w:rPr>
          <w:sz w:val="24"/>
          <w:szCs w:val="24"/>
        </w:rPr>
        <w:t>Условиямиприеманаобучениепообразовательнымпрограммамдолжныбыть</w:t>
      </w:r>
      <w:r w:rsidR="00355BA2" w:rsidRPr="00D141F3">
        <w:t>гарантированы соблюдение права на образование и зачисление из числа,поступающих, имеющих соответствующий уровень образования, наиболее способныхи подготовленных к освоению образовательной программы соответствующего уровняисоответствующейнаправленностилиц.</w:t>
      </w:r>
    </w:p>
    <w:p w:rsidR="009D4437" w:rsidRPr="00D141F3" w:rsidRDefault="009D4437" w:rsidP="009D4437">
      <w:pPr>
        <w:tabs>
          <w:tab w:val="left" w:pos="336"/>
        </w:tabs>
        <w:ind w:left="118"/>
        <w:jc w:val="both"/>
      </w:pPr>
    </w:p>
    <w:p w:rsidR="00F865E9" w:rsidRDefault="00355BA2" w:rsidP="00F865E9">
      <w:pPr>
        <w:pStyle w:val="11"/>
        <w:numPr>
          <w:ilvl w:val="0"/>
          <w:numId w:val="14"/>
        </w:numPr>
        <w:tabs>
          <w:tab w:val="left" w:pos="427"/>
        </w:tabs>
        <w:ind w:left="426" w:hanging="308"/>
        <w:jc w:val="both"/>
      </w:pPr>
      <w:r w:rsidRPr="00D141F3">
        <w:t>Организацияприема</w:t>
      </w:r>
    </w:p>
    <w:p w:rsidR="009D4437" w:rsidRDefault="009D4437" w:rsidP="009D4437">
      <w:pPr>
        <w:pStyle w:val="11"/>
        <w:tabs>
          <w:tab w:val="left" w:pos="427"/>
        </w:tabs>
        <w:ind w:left="426" w:firstLine="0"/>
      </w:pPr>
    </w:p>
    <w:p w:rsidR="00F865E9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F865E9">
        <w:rPr>
          <w:b w:val="0"/>
        </w:rPr>
        <w:t xml:space="preserve">Организация приема на обучение по образовательным программамосуществляется приемной комиссией колледжа (далее - приемная комиссия).Председателем приемной комиссии является директор Колледжа </w:t>
      </w:r>
      <w:r w:rsidR="0025466A" w:rsidRPr="00F865E9">
        <w:rPr>
          <w:b w:val="0"/>
        </w:rPr>
        <w:t>МункуеваСоелмаБалдандугаровна</w:t>
      </w:r>
      <w:r w:rsidR="00CC2EF4">
        <w:rPr>
          <w:b w:val="0"/>
        </w:rPr>
        <w:t>.</w:t>
      </w:r>
    </w:p>
    <w:p w:rsidR="00F865E9" w:rsidRPr="00551064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551064">
        <w:rPr>
          <w:b w:val="0"/>
        </w:rPr>
        <w:t>Состав, полномочия и порядок деятельности приемной комиссиирегламентируютсяположением,утверждаемымдиректоромколледжа.</w:t>
      </w:r>
    </w:p>
    <w:p w:rsidR="00F865E9" w:rsidRPr="00551064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551064">
        <w:rPr>
          <w:b w:val="0"/>
        </w:rPr>
        <w:t>Работу приемной комиссии и делопроизводство, а также личный приемпоступающих и их родителей (законных представителей) организуютответственный секретарь приемной комиссии</w:t>
      </w:r>
      <w:r w:rsidR="00C316D4">
        <w:rPr>
          <w:b w:val="0"/>
        </w:rPr>
        <w:t>ДамдинжаповаНасагРаднабазаровна</w:t>
      </w:r>
      <w:r w:rsidR="00355BA2" w:rsidRPr="00551064">
        <w:rPr>
          <w:b w:val="0"/>
        </w:rPr>
        <w:t>,технически</w:t>
      </w:r>
      <w:r w:rsidR="00C316D4">
        <w:rPr>
          <w:b w:val="0"/>
        </w:rPr>
        <w:t>й</w:t>
      </w:r>
      <w:r w:rsidR="00355BA2" w:rsidRPr="00551064">
        <w:rPr>
          <w:b w:val="0"/>
        </w:rPr>
        <w:t>секретар</w:t>
      </w:r>
      <w:r w:rsidR="00C316D4">
        <w:rPr>
          <w:b w:val="0"/>
        </w:rPr>
        <w:t>ь ДамбаеваАюнаГончиковна</w:t>
      </w:r>
      <w:r w:rsidR="00AD65C6">
        <w:rPr>
          <w:b w:val="0"/>
          <w:spacing w:val="3"/>
        </w:rPr>
        <w:t>,</w:t>
      </w:r>
      <w:r w:rsidR="00355BA2" w:rsidRPr="00551064">
        <w:rPr>
          <w:b w:val="0"/>
        </w:rPr>
        <w:t>которыеназначеныдиректором</w:t>
      </w:r>
      <w:r w:rsidR="00AD65C6">
        <w:rPr>
          <w:b w:val="0"/>
        </w:rPr>
        <w:t>К</w:t>
      </w:r>
      <w:r w:rsidR="00355BA2" w:rsidRPr="00551064">
        <w:rPr>
          <w:b w:val="0"/>
        </w:rPr>
        <w:t>олледжа.</w:t>
      </w:r>
    </w:p>
    <w:p w:rsidR="00F865E9" w:rsidRPr="00551064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551064">
        <w:rPr>
          <w:b w:val="0"/>
        </w:rPr>
        <w:t>Для организации и проведения вступительных испытаний по специальностям,требующим наличия у поступающих определенных творческих способностей,физических и (или) психологических качеств (далее - вступительные испытания),председателем приемной комиссии утверждаются составы экзаменационных иапелляционных комиссий. Полномочия и порядок деятельности экзаменационных иапелляционных комиссий определяются положениями о них, утвержденнымипредседателемприемнойкомиссии.</w:t>
      </w:r>
    </w:p>
    <w:p w:rsidR="00551064" w:rsidRPr="00551064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tab/>
      </w:r>
      <w:r w:rsidR="001B3A39">
        <w:rPr>
          <w:b w:val="0"/>
        </w:rPr>
        <w:tab/>
      </w:r>
      <w:r w:rsidR="00355BA2" w:rsidRPr="00551064">
        <w:rPr>
          <w:b w:val="0"/>
        </w:rPr>
        <w:t>При приеме в колледж обеспечиваются соблюдение прав граждан в областиобразования, установленных законодательством Российской Федерации, гласность иоткрытостьработы приемнойкомиссии.</w:t>
      </w:r>
    </w:p>
    <w:p w:rsidR="00900B56" w:rsidRDefault="00BD3247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  <w:r>
        <w:rPr>
          <w:b w:val="0"/>
        </w:rPr>
        <w:lastRenderedPageBreak/>
        <w:tab/>
      </w:r>
      <w:r w:rsidR="001B3A39">
        <w:rPr>
          <w:b w:val="0"/>
        </w:rPr>
        <w:tab/>
      </w:r>
      <w:r w:rsidR="00355BA2" w:rsidRPr="00551064">
        <w:rPr>
          <w:b w:val="0"/>
        </w:rPr>
        <w:t>С целью подтверждения достоверности документов, представляемыхпоступающими,приемнаякомиссиявправеобращатьсявсоответствующиегосударственные (муниципальные)органыиорганизации.</w:t>
      </w:r>
    </w:p>
    <w:p w:rsidR="00347160" w:rsidRPr="00551064" w:rsidRDefault="00347160" w:rsidP="009D4437">
      <w:pPr>
        <w:pStyle w:val="11"/>
        <w:tabs>
          <w:tab w:val="left" w:pos="427"/>
        </w:tabs>
        <w:ind w:left="118" w:right="50" w:firstLine="0"/>
        <w:jc w:val="both"/>
        <w:rPr>
          <w:b w:val="0"/>
        </w:rPr>
      </w:pPr>
    </w:p>
    <w:p w:rsidR="00CC2EF4" w:rsidRDefault="00355BA2" w:rsidP="009D4437">
      <w:pPr>
        <w:pStyle w:val="11"/>
        <w:numPr>
          <w:ilvl w:val="0"/>
          <w:numId w:val="14"/>
        </w:numPr>
        <w:tabs>
          <w:tab w:val="left" w:pos="518"/>
        </w:tabs>
        <w:ind w:left="517" w:right="50" w:hanging="399"/>
        <w:jc w:val="both"/>
      </w:pPr>
      <w:r w:rsidRPr="00551064">
        <w:t>Организацияинформированияпоступающих</w:t>
      </w:r>
    </w:p>
    <w:p w:rsidR="00347160" w:rsidRDefault="00347160" w:rsidP="00347160">
      <w:pPr>
        <w:pStyle w:val="11"/>
        <w:tabs>
          <w:tab w:val="left" w:pos="518"/>
        </w:tabs>
        <w:ind w:left="517" w:right="50" w:firstLine="0"/>
        <w:jc w:val="both"/>
      </w:pPr>
    </w:p>
    <w:p w:rsidR="00CC2EF4" w:rsidRDefault="00BD3247" w:rsidP="00EE03D0">
      <w:pPr>
        <w:pStyle w:val="11"/>
        <w:tabs>
          <w:tab w:val="left" w:pos="518"/>
        </w:tabs>
        <w:ind w:left="0" w:right="0" w:firstLine="0"/>
        <w:jc w:val="both"/>
      </w:pPr>
      <w:r>
        <w:rPr>
          <w:b w:val="0"/>
        </w:rPr>
        <w:tab/>
      </w:r>
      <w:r w:rsidR="00355BA2" w:rsidRPr="00CC2EF4">
        <w:rPr>
          <w:b w:val="0"/>
        </w:rPr>
        <w:t>Колледж объявляет прием на обучение по образовательным программам наоснованииЛицензиинаосуществление образовательнойдеятельности</w:t>
      </w:r>
      <w:r w:rsidR="00355BA2" w:rsidRPr="00D141F3">
        <w:t xml:space="preserve">Министерства образования и </w:t>
      </w:r>
      <w:r w:rsidR="00EE03D0">
        <w:t>науки</w:t>
      </w:r>
      <w:r w:rsidR="00355BA2" w:rsidRPr="00D141F3">
        <w:t xml:space="preserve"> Забайкальского края от</w:t>
      </w:r>
      <w:r w:rsidR="00EE03D0">
        <w:t>20декабря</w:t>
      </w:r>
      <w:r w:rsidR="00355BA2" w:rsidRPr="00D141F3">
        <w:t xml:space="preserve"> 20</w:t>
      </w:r>
      <w:r w:rsidR="00EE03D0">
        <w:t>21</w:t>
      </w:r>
      <w:r w:rsidR="00355BA2" w:rsidRPr="00D141F3">
        <w:t xml:space="preserve"> г. № </w:t>
      </w:r>
      <w:r w:rsidR="00EE03D0">
        <w:t>117-75, с</w:t>
      </w:r>
      <w:r w:rsidR="00355BA2" w:rsidRPr="00D141F3">
        <w:t xml:space="preserve">видетельства о государственной аккредитацииМинистерства образования, науки и молодежной политики </w:t>
      </w:r>
      <w:r w:rsidR="00EE03D0">
        <w:t>Забайкальского края от 21 июня 2019 г.№ 28.</w:t>
      </w:r>
    </w:p>
    <w:p w:rsidR="00CC2EF4" w:rsidRDefault="00355BA2" w:rsidP="00BD3247">
      <w:pPr>
        <w:pStyle w:val="a3"/>
        <w:ind w:left="0" w:right="14" w:firstLine="720"/>
        <w:jc w:val="both"/>
      </w:pPr>
      <w:r w:rsidRPr="00CC2EF4">
        <w:t>Колледж обязан ознакомить поступающего и (или) его родителей (законныхпредставителей) со своим Уставом, с лицензией на осуществление образовательнойдеятельности,сосвидетельствомогосударственнойаккредитации,собразовательными программами и другими документами, регламентирующимиорганизацию и осуществление образовательной деятельности, права и обязанностиобучающихся.</w:t>
      </w:r>
    </w:p>
    <w:p w:rsidR="00CC2EF4" w:rsidRDefault="00355BA2" w:rsidP="00BD3247">
      <w:pPr>
        <w:pStyle w:val="a3"/>
        <w:ind w:left="0" w:right="14" w:firstLine="720"/>
        <w:jc w:val="both"/>
      </w:pPr>
      <w:r w:rsidRPr="00CC2EF4">
        <w:t>ВцеляхинформированияоприеменаобучениеКолледжразмещаетинформациюна официальном сайте в информационно-телекоммуникационной сети "Интернет"aginskpk.ru в разделе «Абитуриенту» а также обеспечивает свободный доступ вздание колледжа к информации, размещенной на информационном стенде приемнойкомиссии</w:t>
      </w:r>
      <w:r w:rsidR="00C316D4">
        <w:t>«Абитуриенту-2024</w:t>
      </w:r>
      <w:r w:rsidRPr="00CC2EF4">
        <w:t>».</w:t>
      </w:r>
    </w:p>
    <w:p w:rsidR="00CC2EF4" w:rsidRDefault="00355BA2" w:rsidP="00BD3247">
      <w:pPr>
        <w:pStyle w:val="a3"/>
        <w:ind w:left="0" w:right="14" w:firstLine="720"/>
        <w:jc w:val="both"/>
      </w:pPr>
      <w:r w:rsidRPr="00CC2EF4">
        <w:t>Приемнаякомиссиянаофициальномсайтеколледжаиинформационномстенде</w:t>
      </w:r>
    </w:p>
    <w:p w:rsidR="00900B56" w:rsidRPr="00D141F3" w:rsidRDefault="008937AE" w:rsidP="00347160">
      <w:pPr>
        <w:pStyle w:val="a3"/>
        <w:ind w:left="0" w:right="14"/>
        <w:jc w:val="both"/>
      </w:pPr>
      <w:r>
        <w:t>«</w:t>
      </w:r>
      <w:r w:rsidR="00355BA2" w:rsidRPr="00D141F3">
        <w:t>Абитуриенту» до начала приема документов размещает следующуюинформацию:</w:t>
      </w:r>
    </w:p>
    <w:p w:rsidR="00900B56" w:rsidRPr="00D141F3" w:rsidRDefault="00355BA2" w:rsidP="00347160">
      <w:pPr>
        <w:pStyle w:val="a4"/>
        <w:numPr>
          <w:ilvl w:val="1"/>
          <w:numId w:val="1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Непозднее 1марта: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правилаприемавАгинскийпедагогическийколледжим. БазараРинчино;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9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условияприеманаобучениеподоговорамобоказанииплатныхобразовательныхуслуг;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перечень специальностей, по которым колледж объявляет прием в соответствии слицензией на осуществление образовательной деятельности (с выделением формполученияобразования(очная,заочная);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требования к уровню образования, которое необходимо для поступления (основноеобщее илисреднееобщееобразование);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переченьвступительныхиспытаний;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информациюоформахпроведениявступительныхиспытаний;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информацию о возможности приема заявлений и необходимых документов,предусмотренныхнастоящимПорядком,вэлектроннойформе;</w:t>
      </w:r>
    </w:p>
    <w:p w:rsidR="00900B56" w:rsidRPr="008C307D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особенностипроведениявступительныхиспытаний дляинвалидовилицс</w:t>
      </w:r>
      <w:r w:rsidR="008C307D">
        <w:t>о</w:t>
      </w:r>
      <w:r w:rsidRPr="00D141F3">
        <w:t>граниченнымивозможностямиздоровья;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информацию о необходимости (отсутствии необходимости) прохожденияпоступающими обязательного предварительного медицинского осмотра(обследования); в случае необходимости прохождения указанного осмотра - суказанием перечня врачей-специалистов, перечня лабораторных ифункциональных исследований, перечня общих и дополнительных медицинскихпротивопоказаний.</w:t>
      </w:r>
    </w:p>
    <w:p w:rsidR="00900B56" w:rsidRPr="00D141F3" w:rsidRDefault="00355BA2" w:rsidP="00347160">
      <w:pPr>
        <w:pStyle w:val="a4"/>
        <w:numPr>
          <w:ilvl w:val="1"/>
          <w:numId w:val="1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Непозднее1июня: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общееколичествоместдляприемапокаждойспециальности,в томчислепоразличнымформамполученияобразования;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количество мест, финансируемых за счет бюджетных ассигнований федеральногобюджета, бюджетов субъектов Российской Федерации, местных бюджетов покаждойспециальности,втомчислепоразличнымформамполученияобразования;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количество мест по каждой специальности по договорам об оказании платныхобразовательныхуслуг,втомчислепоразличнымформамполученияобразования;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правила подачи и рассмотрения апелляций по результатам вступительныхиспытаний;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информацию о наличии общежития и количестве мест в общежитиях, выделяемыхдляиногороднихпоступающих;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образец договораобоказанииплатныхобразовательныхуслуг.</w:t>
      </w:r>
    </w:p>
    <w:p w:rsidR="00900B56" w:rsidRDefault="00355BA2" w:rsidP="00347160">
      <w:pPr>
        <w:pStyle w:val="a3"/>
        <w:ind w:left="0" w:right="14"/>
        <w:jc w:val="both"/>
      </w:pPr>
      <w:r w:rsidRPr="00D141F3">
        <w:t>В период приема документов Приемная комиссия ежедневно размещает наофициальномсайтеКолледжаиинформационномстендеприемнойкомиссии</w:t>
      </w:r>
      <w:r w:rsidR="008937AE">
        <w:t>«Абитуриенту-</w:t>
      </w:r>
      <w:r w:rsidR="008937AE">
        <w:lastRenderedPageBreak/>
        <w:t>2023</w:t>
      </w:r>
      <w:r w:rsidR="008937AE" w:rsidRPr="00D141F3">
        <w:t>»сведения о количестве поданныхзаявлений по каждойспециальностисвыделениемформ полученияобразования(очная,заочная).Приемная комиссия Колледжа обеспечивает функционирование специальныхтелефонныхлинийпоследующимномерам:</w:t>
      </w:r>
      <w:r w:rsidR="008937AE" w:rsidRPr="008937AE">
        <w:rPr>
          <w:b/>
          <w:u w:val="single"/>
        </w:rPr>
        <w:t>8 30 239 375 25,8</w:t>
      </w:r>
      <w:r w:rsidR="00914CAC">
        <w:rPr>
          <w:b/>
          <w:u w:val="single"/>
        </w:rPr>
        <w:t>9143603607</w:t>
      </w:r>
      <w:r w:rsidR="008937AE" w:rsidRPr="00D141F3">
        <w:t>ираздела</w:t>
      </w:r>
      <w:r w:rsidRPr="00D141F3">
        <w:t>«Абитуриенту» на официальном сайте для ответов на обращения, связанные сприемомвколледж.</w:t>
      </w:r>
    </w:p>
    <w:p w:rsidR="00914CAC" w:rsidRPr="00D141F3" w:rsidRDefault="00914CAC" w:rsidP="00347160">
      <w:pPr>
        <w:pStyle w:val="a3"/>
        <w:ind w:left="0" w:right="14"/>
        <w:jc w:val="both"/>
      </w:pPr>
    </w:p>
    <w:p w:rsidR="00900B56" w:rsidRDefault="00355BA2" w:rsidP="00914CAC">
      <w:pPr>
        <w:pStyle w:val="11"/>
        <w:numPr>
          <w:ilvl w:val="0"/>
          <w:numId w:val="14"/>
        </w:numPr>
        <w:tabs>
          <w:tab w:val="left" w:pos="567"/>
        </w:tabs>
        <w:ind w:left="0" w:right="14" w:firstLine="0"/>
        <w:jc w:val="both"/>
      </w:pPr>
      <w:r w:rsidRPr="00D141F3">
        <w:t>Приемдокументовотпоступающих</w:t>
      </w:r>
    </w:p>
    <w:p w:rsidR="00914CAC" w:rsidRPr="00D141F3" w:rsidRDefault="00914CAC" w:rsidP="00914CAC">
      <w:pPr>
        <w:pStyle w:val="11"/>
        <w:tabs>
          <w:tab w:val="left" w:pos="567"/>
        </w:tabs>
        <w:ind w:left="0" w:right="14" w:firstLine="0"/>
        <w:jc w:val="both"/>
      </w:pPr>
    </w:p>
    <w:p w:rsidR="00900B56" w:rsidRPr="00D141F3" w:rsidRDefault="00355BA2" w:rsidP="00347160">
      <w:pPr>
        <w:pStyle w:val="a4"/>
        <w:numPr>
          <w:ilvl w:val="1"/>
          <w:numId w:val="9"/>
        </w:numPr>
        <w:tabs>
          <w:tab w:val="left" w:pos="542"/>
        </w:tabs>
        <w:ind w:left="0" w:right="14"/>
        <w:jc w:val="both"/>
      </w:pPr>
      <w:r w:rsidRPr="00D141F3">
        <w:rPr>
          <w:sz w:val="24"/>
          <w:szCs w:val="24"/>
        </w:rPr>
        <w:t>ПриемдокументоввКолледж напервыйкурспообразовательнымпрограммамсреднегопрофессиональногообразованияпроводитсяочноидистанционно. Для</w:t>
      </w:r>
      <w:r w:rsidR="006E59AD">
        <w:rPr>
          <w:sz w:val="24"/>
          <w:szCs w:val="24"/>
        </w:rPr>
        <w:t xml:space="preserve"> о</w:t>
      </w:r>
      <w:r w:rsidRPr="00D141F3">
        <w:t>тправкидокументовдистанционнонужнооткрытьсайтaginskpk.ru, вразделе«Абитуриенту»кликнуть«Документына</w:t>
      </w:r>
      <w:r w:rsidR="008937AE">
        <w:t>поступление» п</w:t>
      </w:r>
      <w:r w:rsidRPr="00D141F3">
        <w:t>оличномузаявлениюграждан,</w:t>
      </w:r>
      <w:r w:rsidR="0002311A">
        <w:rPr>
          <w:spacing w:val="-2"/>
        </w:rPr>
        <w:t xml:space="preserve">заполнить </w:t>
      </w:r>
      <w:r w:rsidR="00656207">
        <w:rPr>
          <w:spacing w:val="-2"/>
        </w:rPr>
        <w:t xml:space="preserve">и отправить </w:t>
      </w:r>
      <w:r w:rsidR="0002311A">
        <w:rPr>
          <w:spacing w:val="-2"/>
        </w:rPr>
        <w:t>заявление (</w:t>
      </w:r>
      <w:r w:rsidRPr="00D141F3">
        <w:t>Приложении1</w:t>
      </w:r>
      <w:r w:rsidR="0002311A">
        <w:t>)</w:t>
      </w:r>
      <w:r w:rsidRPr="00D141F3">
        <w:t>.</w:t>
      </w:r>
    </w:p>
    <w:p w:rsidR="00CC2EF4" w:rsidRDefault="00355BA2" w:rsidP="00BD3247">
      <w:pPr>
        <w:pStyle w:val="a3"/>
        <w:ind w:left="0" w:right="14" w:firstLine="720"/>
        <w:jc w:val="both"/>
      </w:pPr>
      <w:r w:rsidRPr="00D141F3">
        <w:t>Приемдокументовначинаетсяс20июня.</w:t>
      </w:r>
    </w:p>
    <w:p w:rsidR="00CC2EF4" w:rsidRDefault="00355BA2" w:rsidP="00BD3247">
      <w:pPr>
        <w:pStyle w:val="a3"/>
        <w:ind w:left="0" w:right="14" w:firstLine="720"/>
        <w:jc w:val="both"/>
      </w:pPr>
      <w:r w:rsidRPr="00D141F3">
        <w:rPr>
          <w:noProof/>
          <w:lang w:eastAsia="ru-RU"/>
        </w:rPr>
        <w:drawing>
          <wp:anchor distT="0" distB="0" distL="0" distR="0" simplePos="0" relativeHeight="48738867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122594</wp:posOffset>
            </wp:positionV>
            <wp:extent cx="237744" cy="167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1F3">
        <w:t>Прием заявлений в колледж на очную форму получения образования</w:t>
      </w:r>
      <w:r w:rsidR="00B87E1D" w:rsidRPr="00D141F3">
        <w:t>осуществляется до 1</w:t>
      </w:r>
      <w:r w:rsidR="00712448">
        <w:t>5</w:t>
      </w:r>
      <w:r w:rsidRPr="00D141F3">
        <w:t xml:space="preserve"> августа, а при наличии свободных мест в колледже приемдокументовпродлеваетсядо25ноябрятекущегогода.</w:t>
      </w:r>
    </w:p>
    <w:p w:rsidR="00900B56" w:rsidRPr="00CC2EF4" w:rsidRDefault="00355BA2" w:rsidP="00BD3247">
      <w:pPr>
        <w:pStyle w:val="a3"/>
        <w:ind w:left="0" w:right="14" w:firstLine="720"/>
        <w:jc w:val="both"/>
      </w:pPr>
      <w:r w:rsidRPr="00D141F3">
        <w:rPr>
          <w:noProof/>
          <w:lang w:eastAsia="ru-RU"/>
        </w:rPr>
        <w:drawing>
          <wp:anchor distT="0" distB="0" distL="0" distR="0" simplePos="0" relativeHeight="48738969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86399</wp:posOffset>
            </wp:positionV>
            <wp:extent cx="237744" cy="16764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1F3">
        <w:t>Срокиприемазаявленийв Колледжназаочнуюформуобученияосуществляетсядо</w:t>
      </w:r>
      <w:r w:rsidR="008937AE">
        <w:t>25 ноября</w:t>
      </w:r>
      <w:r w:rsidRPr="00D141F3">
        <w:t>текущегогода.</w:t>
      </w:r>
      <w:r w:rsidRPr="00CC2EF4">
        <w:t>Приподачезаявления(нарусскомязыке)оприемевКолледжпоступающийпредъявляетследующиедокументы:</w:t>
      </w:r>
    </w:p>
    <w:p w:rsidR="00900B56" w:rsidRPr="00D141F3" w:rsidRDefault="00355BA2" w:rsidP="00712448">
      <w:pPr>
        <w:pStyle w:val="a4"/>
        <w:numPr>
          <w:ilvl w:val="2"/>
          <w:numId w:val="9"/>
        </w:numPr>
        <w:tabs>
          <w:tab w:val="left" w:pos="724"/>
        </w:tabs>
        <w:ind w:left="0" w:right="14"/>
        <w:jc w:val="center"/>
        <w:rPr>
          <w:sz w:val="24"/>
          <w:szCs w:val="24"/>
        </w:rPr>
      </w:pPr>
      <w:r w:rsidRPr="00D141F3">
        <w:rPr>
          <w:sz w:val="24"/>
          <w:szCs w:val="24"/>
        </w:rPr>
        <w:t>ГражданеРоссийскойФедерации: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оригинал или ксерокопию документов, удостоверяющих его личность,гражданство;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оригинал или ксерокопию документа об образовании и (или) документа обобразованиииоквалификации;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6фотографий размером 3x4;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копии ИНН,СНИЛС;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медицинскуюсправку086Ускопией сертификатаопрививках;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копиюсвидетельстваорождении(юноши);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абитуриенты, имеющие статус сироты, дополнительно предоставляют копиидокументов,подтверждающиесиротство,</w:t>
      </w:r>
      <w:r w:rsidR="00B92573" w:rsidRPr="00D141F3">
        <w:rPr>
          <w:sz w:val="24"/>
          <w:szCs w:val="24"/>
        </w:rPr>
        <w:t>опекунство и характеристику с места учебы;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абитуриенты, имеющие статус инвалидности или ОВЗ, дополнительнопредставляютдокументы,подтверждающиеинвалидностьилидиагноз.</w:t>
      </w:r>
    </w:p>
    <w:p w:rsidR="00900B56" w:rsidRPr="00D141F3" w:rsidRDefault="00355BA2" w:rsidP="00D37AF3">
      <w:pPr>
        <w:pStyle w:val="a4"/>
        <w:numPr>
          <w:ilvl w:val="2"/>
          <w:numId w:val="9"/>
        </w:numPr>
        <w:tabs>
          <w:tab w:val="left" w:pos="724"/>
        </w:tabs>
        <w:ind w:left="0" w:right="14"/>
        <w:jc w:val="center"/>
        <w:rPr>
          <w:sz w:val="24"/>
          <w:szCs w:val="24"/>
        </w:rPr>
      </w:pPr>
      <w:r w:rsidRPr="00D141F3">
        <w:rPr>
          <w:sz w:val="24"/>
          <w:szCs w:val="24"/>
        </w:rPr>
        <w:t>Иностранныеграждане,лицабезгражданства,втомчислесоотечественники,проживающие зарубежом:</w:t>
      </w:r>
    </w:p>
    <w:p w:rsidR="00900B56" w:rsidRPr="00246147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копию документа, удостоверяющего личность поступающего, либо документ,удостоверяющий личность иностранного гражданина в Российской Федерации, всоответствиисостатьей10Федеральногозакона от25июля2002г.N 115-ФЗ"О</w:t>
      </w:r>
      <w:r w:rsidRPr="00D141F3">
        <w:t>правовомположениииностранныхгражданв РоссийскойФедерации";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оригинал документа (документов) иностранного государства об образовании и(или) документа об образовании и о квалификации (далее – документ иностранногогосударства об образовании), если удостоверяемое указанным документомобразование признается в Российской Федерации на уровне соответствующегообразования в соответствии со статьей 107 Федерального закона5 (в случае,установленном Федеральным законом, - также свидетельство о признаниииностранногообразования);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заверенный в установленном порядке перевод на русский язык документаиностранного государства об образовании и приложения к нему (если последнеепредусмотренозаконодательствомгосударства,вкоторомвыдантакойдокумент);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копии документов или иных доказательств, подтверждающих принадлежностьсоотечественника, проживающего за рубежом, к группам, предусмотреннымстатьей 17 Федерального закона от 24 мая 1999 г. N 99-ФЗ "О государственнойполитикеРоссийскойФедерациивотношениисоотечественниковзарубежом",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6фотографий размером 3x4.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Фамилия, имя и отчество (последнее - при наличии) поступающего, указанные впереводах поданных документов, должны соответствовать фамилии, имени и отчеству(последнее-при наличии),указанным вдокументе,удостоверяющемличностьиностранногогражданинавРоссийскойФедерации.</w:t>
      </w:r>
    </w:p>
    <w:p w:rsidR="00900B56" w:rsidRPr="00D141F3" w:rsidRDefault="00355BA2" w:rsidP="00347160">
      <w:pPr>
        <w:pStyle w:val="a4"/>
        <w:numPr>
          <w:ilvl w:val="2"/>
          <w:numId w:val="9"/>
        </w:numPr>
        <w:tabs>
          <w:tab w:val="left" w:pos="724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lastRenderedPageBreak/>
        <w:t>При необходимости создания специальных условий при проведениивступительных испытаний – инвалиды и лица с ограниченными возможностямиздоровья дополнительно – документ, подтверждающий инвалидность илиограниченные возможности здоровья, требующие создания указанных условий.Дети-сироты и дети, оставшиеся без попечения родителей, могут податьдокументыоднимизспособов: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лично;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посредствомпочтовой связи;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сдовереннымлицом.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 xml:space="preserve">Довереннымлицомбудетявляться представительизЦентра помощидетям,оставшимся без попечения родителей, имеющий при себе письмо-подтверждение, чтоонуполномоченподаватьдокументызаследующихлиц(фамилии,имена,отчествауказываются). Письмо должно быть заверено подписью руководителя </w:t>
      </w:r>
      <w:r w:rsidR="00B352C8">
        <w:t>Центра печатью.</w:t>
      </w:r>
    </w:p>
    <w:p w:rsidR="00900B56" w:rsidRPr="0026166A" w:rsidRDefault="00355BA2" w:rsidP="00347160">
      <w:pPr>
        <w:pStyle w:val="a3"/>
        <w:ind w:left="0" w:right="14"/>
        <w:jc w:val="both"/>
        <w:rPr>
          <w:spacing w:val="-57"/>
        </w:rPr>
      </w:pPr>
      <w:r w:rsidRPr="00D141F3">
        <w:t>Комплект документов формируется отдельно на каждого абитуриента и долженсодержать: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Заявлениеабитуриентазаполненноелично;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Оригинал или ксерокопию документов, удостоверяющих его личность,гражданство;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Оригинал или ксерокопию документов об образовании и (или) документа обобразованиииоквалификации;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6 фотографий;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Медицинскуюсправку086У</w:t>
      </w:r>
      <w:r w:rsidR="00696B30">
        <w:rPr>
          <w:sz w:val="24"/>
          <w:szCs w:val="24"/>
        </w:rPr>
        <w:t>, копию сертификата о прививках</w:t>
      </w:r>
      <w:r w:rsidRPr="00D141F3">
        <w:rPr>
          <w:sz w:val="24"/>
          <w:szCs w:val="24"/>
        </w:rPr>
        <w:t>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Документы, подтверждающие особый статус ребенка (ребенок-сирота или лицо,оставшеесябезпопеченияродителей).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Абитуриент (доверенное лицо) должен быть проинформирован о датезавершенияпредоставленияоригиналадокументаобобразовании,датевступительных испытаний (если таковые проводятся для данной специальности), датезачислениявколледж.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Вслучае,еслиабитуриентпорезультатам</w:t>
      </w:r>
      <w:r w:rsidR="00312F80">
        <w:t>вступительных испытаний</w:t>
      </w:r>
      <w:r w:rsidRPr="00D141F3">
        <w:t xml:space="preserve"> может быть рекомендован к зачислению, на день зачисленияабитуриентприходитлично,имеяприсебедругиедокументынеобходимыедляполучения социальных гарантий и выплат в период его дальнейшего обучения (ИНН,СНИЛС, сертификат о прививках и др.). После чего, издается приказ о зачислении вколледж.</w:t>
      </w:r>
    </w:p>
    <w:p w:rsidR="00900B56" w:rsidRPr="00D141F3" w:rsidRDefault="00355BA2" w:rsidP="00347160">
      <w:pPr>
        <w:pStyle w:val="a4"/>
        <w:numPr>
          <w:ilvl w:val="2"/>
          <w:numId w:val="9"/>
        </w:numPr>
        <w:tabs>
          <w:tab w:val="left" w:pos="66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 xml:space="preserve">Поступающие помимо документов, указанных </w:t>
      </w:r>
      <w:r w:rsidR="009F2612">
        <w:rPr>
          <w:sz w:val="24"/>
          <w:szCs w:val="24"/>
        </w:rPr>
        <w:t>выше</w:t>
      </w:r>
      <w:r w:rsidRPr="00D141F3">
        <w:rPr>
          <w:sz w:val="24"/>
          <w:szCs w:val="24"/>
        </w:rPr>
        <w:t xml:space="preserve"> настоящегоПорядка, вправе предоставить оригинал или ксерокопию документов,подтверждающихрезультатыиндивидуальныхдостижений,атакжекопиюдоговораоцелевом обучении, заверенную заказчиком целевого обучения, или незавереннуюкопиюуказанногодоговораспредъявлениемегооригинала.</w:t>
      </w:r>
    </w:p>
    <w:p w:rsidR="00900B56" w:rsidRPr="00D141F3" w:rsidRDefault="00355BA2" w:rsidP="00347160">
      <w:pPr>
        <w:pStyle w:val="a4"/>
        <w:numPr>
          <w:ilvl w:val="1"/>
          <w:numId w:val="9"/>
        </w:numPr>
        <w:tabs>
          <w:tab w:val="left" w:pos="484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Взаявлениипоступающимуказываетсяследующиеобязательныесведения: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Фамилия,имя,отчество (последнее-приналичии);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Датарождения;</w:t>
      </w:r>
    </w:p>
    <w:p w:rsidR="009F2612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9F2612">
        <w:rPr>
          <w:sz w:val="24"/>
          <w:szCs w:val="24"/>
        </w:rPr>
        <w:t>Реквизитыдокумента,удостоверяющего его личность,когдаикемвыдан;</w:t>
      </w:r>
    </w:p>
    <w:p w:rsidR="00900B56" w:rsidRPr="009F2612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9F2612">
        <w:rPr>
          <w:sz w:val="24"/>
          <w:szCs w:val="24"/>
        </w:rPr>
        <w:t>Опредыдущемуровнеобразованияидокументеобобразованиии(или)документеобобразованиииоквалификации,егоподтверждающем;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Специальность, для обучения по которой он планирует поступать в Колледж, суказанием условий обучения и формы получения образования (в рамкахконтрольных цифр приема, мест по договорам об оказании платныхобразовательныхуслуг);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Нуждаемость впредоставленииобщежития;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Необходимостьсозданиядляпоступающегоспециальныхусловийприпроведениивступительных испытаний в связи с его инвалидностью или ограниченнымивозможностямиздоровья.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 xml:space="preserve">В случае представления поступающим заявления, содержащего не все сведения,предусмотренные настоящим пунктом, и (или) сведения, не соответствующиедействительности, Приемная комиссия возвращает документы поступающему.При поступлении на обучение по специальностям, входящим в переченьспециальностей, при приеме на обучение по которым поступающие проходятобязательныепредварительныемедицинскиеосмотры(обследования)впорядке,установленном при заключении трудового договора или служебного контракта посоответствующим должности, профессии или специальности, утвержденныйпостановлением Правительства Российской Федерации от 14 августа 2013 г. N 697,поступающие проходят обязательные предварительные медицинские осмотры(обследования) в порядке, установленном при </w:t>
      </w:r>
      <w:r w:rsidRPr="00D141F3">
        <w:lastRenderedPageBreak/>
        <w:t>заключении трудового или служебногоконтрактапо соответствующимдолжности,профессииилиспециальности.</w:t>
      </w:r>
    </w:p>
    <w:p w:rsidR="00900B56" w:rsidRDefault="00355BA2" w:rsidP="00347160">
      <w:pPr>
        <w:pStyle w:val="a4"/>
        <w:numPr>
          <w:ilvl w:val="1"/>
          <w:numId w:val="8"/>
        </w:numPr>
        <w:tabs>
          <w:tab w:val="left" w:pos="484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Поступающиевправенаправить</w:t>
      </w:r>
      <w:r w:rsidR="00FA5A16">
        <w:rPr>
          <w:sz w:val="24"/>
          <w:szCs w:val="24"/>
        </w:rPr>
        <w:t>/представить</w:t>
      </w:r>
      <w:r w:rsidRPr="00D141F3">
        <w:rPr>
          <w:sz w:val="24"/>
          <w:szCs w:val="24"/>
        </w:rPr>
        <w:t>заявлениеоприеме,атакженеобходимыедокументыоднимизследующихспособов:</w:t>
      </w:r>
    </w:p>
    <w:p w:rsidR="00FA5A16" w:rsidRPr="00D141F3" w:rsidRDefault="00FA5A16" w:rsidP="00FA5A16">
      <w:pPr>
        <w:pStyle w:val="a4"/>
        <w:numPr>
          <w:ilvl w:val="0"/>
          <w:numId w:val="7"/>
        </w:numPr>
        <w:tabs>
          <w:tab w:val="left" w:pos="484"/>
        </w:tabs>
        <w:ind w:right="14" w:hanging="364"/>
        <w:jc w:val="both"/>
        <w:rPr>
          <w:sz w:val="24"/>
          <w:szCs w:val="24"/>
        </w:rPr>
      </w:pPr>
      <w:r>
        <w:rPr>
          <w:sz w:val="24"/>
          <w:szCs w:val="24"/>
        </w:rPr>
        <w:t>лично в колледж;</w:t>
      </w:r>
    </w:p>
    <w:p w:rsidR="00900B56" w:rsidRPr="00D141F3" w:rsidRDefault="00355BA2" w:rsidP="00347160">
      <w:pPr>
        <w:pStyle w:val="a4"/>
        <w:numPr>
          <w:ilvl w:val="0"/>
          <w:numId w:val="7"/>
        </w:numPr>
        <w:tabs>
          <w:tab w:val="left" w:pos="3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черезоператоров почтовойсвязиобщегопользования(далее-попочте)</w:t>
      </w:r>
      <w:r w:rsidR="00FA5A16">
        <w:rPr>
          <w:sz w:val="24"/>
          <w:szCs w:val="24"/>
        </w:rPr>
        <w:t>;</w:t>
      </w:r>
    </w:p>
    <w:p w:rsidR="00900B56" w:rsidRPr="00D141F3" w:rsidRDefault="00355BA2" w:rsidP="00347160">
      <w:pPr>
        <w:pStyle w:val="a4"/>
        <w:numPr>
          <w:ilvl w:val="0"/>
          <w:numId w:val="7"/>
        </w:numPr>
        <w:tabs>
          <w:tab w:val="left" w:pos="3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в электронной форме (документ в бумажном носителе, преобразованный вэлектронную форму путем сканирования или фотографирования с обеспечениеммашиночитаемогораспознаванияегореквизитов):</w:t>
      </w:r>
    </w:p>
    <w:p w:rsidR="00900B56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</w:pPr>
      <w:r w:rsidRPr="00D141F3">
        <w:rPr>
          <w:sz w:val="24"/>
          <w:szCs w:val="24"/>
        </w:rPr>
        <w:t>посредством электронной почты колледжа или электронной информационнойсистемыорганизации.Дляэтогонужнооткрытьсайтaginskpk.ru,вразделе</w:t>
      </w:r>
      <w:r w:rsidRPr="00D141F3">
        <w:t>«Абитуриенту»кликнуть«Документына</w:t>
      </w:r>
      <w:r w:rsidR="00F4784A">
        <w:t>поступление»;</w:t>
      </w:r>
    </w:p>
    <w:p w:rsidR="00F4784A" w:rsidRPr="00D141F3" w:rsidRDefault="00F4784A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</w:pPr>
      <w:r>
        <w:t>с использованием функционала ЕПГУ;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</w:pPr>
      <w:r w:rsidRPr="00D141F3">
        <w:rPr>
          <w:sz w:val="24"/>
          <w:szCs w:val="24"/>
        </w:rPr>
        <w:t>сиспользованиемфункционала(сервисов)региональныхпорталов</w:t>
      </w:r>
      <w:r w:rsidRPr="00D141F3">
        <w:t>государственных и муниципальных услуг, являющихся государственнымиинформационными системами субъектов Российской Федерации, созданнымиорганамигосударственнойвластисубъектовРоссийскойФедерации(приналичии).</w:t>
      </w:r>
    </w:p>
    <w:p w:rsidR="00F865E9" w:rsidRDefault="00355BA2" w:rsidP="00347160">
      <w:pPr>
        <w:pStyle w:val="a3"/>
        <w:ind w:left="0" w:right="14"/>
        <w:jc w:val="both"/>
      </w:pPr>
      <w:r w:rsidRPr="00D141F3">
        <w:t>Колледжосуществляет проверкудостоверностисведений,указанныхвзаявлении о приеме, и соответствия действительности поданных электронныхобразов документов. При проведении указанной проверки организация вправеобращаться в соответствующие государственные информационные системы,государственные (муниципальные)органыи организации.</w:t>
      </w:r>
    </w:p>
    <w:p w:rsidR="00F865E9" w:rsidRDefault="00355BA2" w:rsidP="00347160">
      <w:pPr>
        <w:pStyle w:val="a3"/>
        <w:ind w:left="0" w:right="14"/>
        <w:jc w:val="both"/>
      </w:pPr>
      <w:r w:rsidRPr="00D141F3">
        <w:t>При направлении документов по почте поступающий к заявлению о приемеприлагает ксерокопии документов, удостоверяющих его личность и гражданство,документа об образовании и (или) документа об образовании и о квалификации, атакже иныхдокументов,предусмотренныхнастоящимПорядком.</w:t>
      </w:r>
    </w:p>
    <w:p w:rsidR="00F865E9" w:rsidRDefault="00355BA2" w:rsidP="00347160">
      <w:pPr>
        <w:pStyle w:val="a3"/>
        <w:ind w:left="0" w:right="14"/>
        <w:jc w:val="both"/>
      </w:pPr>
      <w:r w:rsidRPr="00D141F3">
        <w:t xml:space="preserve">Документы, направленные по почте, принимаются при их поступлении вКолледж не позднее сроков, установленных </w:t>
      </w:r>
      <w:r w:rsidR="00BD3247">
        <w:t>выше</w:t>
      </w:r>
      <w:r w:rsidRPr="00D141F3">
        <w:t xml:space="preserve"> настоящего Порядка.При личном представлении оригиналов документов поступающим допускаетсязаверение ихксерокопии</w:t>
      </w:r>
      <w:r w:rsidR="00BD3247">
        <w:t>п</w:t>
      </w:r>
      <w:r w:rsidRPr="00D141F3">
        <w:t>риемнойкомиссиейколледжа.</w:t>
      </w:r>
    </w:p>
    <w:p w:rsidR="00BD3247" w:rsidRDefault="00355BA2" w:rsidP="00347160">
      <w:pPr>
        <w:pStyle w:val="a3"/>
        <w:ind w:left="0" w:right="14"/>
        <w:jc w:val="both"/>
      </w:pPr>
      <w:r w:rsidRPr="00F865E9">
        <w:t>Не допускается взимание платы с поступающих при подаче документов</w:t>
      </w:r>
      <w:r w:rsidR="007E6AC0">
        <w:t>.</w:t>
      </w:r>
    </w:p>
    <w:p w:rsidR="00F865E9" w:rsidRDefault="00355BA2" w:rsidP="007E6AC0">
      <w:pPr>
        <w:pStyle w:val="a3"/>
        <w:ind w:left="0" w:right="14" w:firstLine="284"/>
        <w:jc w:val="both"/>
      </w:pPr>
      <w:r w:rsidRPr="00F865E9">
        <w:t>На каждого поступающего заводится личное дело, в котором хранятся всесданные документы.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Поступающемупри личномпредставлениидокументоввыдаетсяраспискаоприеме документов.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По письменному заявлению поступающие имеют право забрать оригиналдокумента об образовании и (или) документа об образовании и о квалификации идругие документы, представленные поступающим. Документы должны возвращатьсячленами Приемнойкомиссиивтечениеследующегорабочегодняпослеподачи</w:t>
      </w:r>
      <w:r w:rsidRPr="00D141F3">
        <w:t>заявления.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После получения заявления о приеме колледж в электронной форме или спомощью операторов почтовой связи общего пользования информируетпоступающего о необходимости для зачисления в организацию представитьуведомлениеонамеренииобучатьсяиосрокахегопредставления.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Уведомлениеонамеренииобучатьсяподаетсяпоступающимтемспособом,</w:t>
      </w:r>
      <w:r w:rsidRPr="00D141F3">
        <w:t>которымбылоподанозаявлениеоприеме.</w:t>
      </w:r>
    </w:p>
    <w:p w:rsidR="00F865E9" w:rsidRDefault="00355BA2" w:rsidP="00347160">
      <w:pPr>
        <w:pStyle w:val="a3"/>
        <w:ind w:left="0" w:right="14"/>
        <w:jc w:val="both"/>
      </w:pPr>
      <w:r w:rsidRPr="00D141F3">
        <w:t>Вуведомлениионамеренииобучатьсядолжнобытьуказано: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обязательствовтечениепервогогодаобучения: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представить в колледж ориг</w:t>
      </w:r>
      <w:r w:rsidR="00F865E9" w:rsidRPr="00F865E9">
        <w:t xml:space="preserve">инал документа об образовании и </w:t>
      </w:r>
      <w:r w:rsidRPr="00F865E9">
        <w:t>(или)документа обобразованиииоквалификации;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пройти обязательные предварительные медицинские осмотры (обследования) приобучениипоспециальностям,входящимвпереченьспециальностейинаправлений подготовки, при приеме на обучение по которым поступающиепроходятобязательныепредварительныемедицинскиеосмотры</w:t>
      </w:r>
      <w:r w:rsidRPr="00D141F3">
        <w:t>(обследования), в порядке, установленном при заключении трудового договораили служебного контракта по соответствующей должности или специальности,утвержденном постановлением Правительства Российской Федерации от 14августа2013 г.№697(СобраниезаконодательстваРоссийскойФедерации,2013,№33,ст.4398)(далее-медицинскиеосмотры);</w:t>
      </w:r>
    </w:p>
    <w:p w:rsidR="00F865E9" w:rsidRDefault="00355BA2" w:rsidP="00347160">
      <w:pPr>
        <w:pStyle w:val="a3"/>
        <w:ind w:left="0" w:right="14"/>
        <w:jc w:val="both"/>
      </w:pPr>
      <w:r w:rsidRPr="00F865E9">
        <w:lastRenderedPageBreak/>
        <w:t>подтверждение, что им не подано (не будет подано) уведомление онамерении обучаться в другие организации за счет бюджетных ассигнованийфедерального бюджета, бюджетов субъектов Российской Федерации, местныхбюджетов.</w:t>
      </w:r>
    </w:p>
    <w:p w:rsidR="00F865E9" w:rsidRDefault="00355BA2" w:rsidP="00347160">
      <w:pPr>
        <w:pStyle w:val="a3"/>
        <w:ind w:left="0" w:right="14"/>
        <w:jc w:val="both"/>
      </w:pPr>
      <w:r w:rsidRPr="00F865E9">
        <w:t>Взаимодействие с поступающими при подаче ими заявления о приеме черезоператоров почтовой связи общего пользования, включая возврат заявления оприеме в связи с представлением неполного комплекта документов, документов,содержащих недостоверные сведения, подачу поступающим уведомления онамерении обучаться, осуществляется через операторов почтовой связи общегопользованияи(или)сиспользованиемдистанционныхтехнологий.</w:t>
      </w:r>
    </w:p>
    <w:p w:rsidR="00F865E9" w:rsidRDefault="00355BA2" w:rsidP="00347160">
      <w:pPr>
        <w:pStyle w:val="a3"/>
        <w:ind w:left="0" w:right="14"/>
        <w:jc w:val="both"/>
      </w:pPr>
      <w:r w:rsidRPr="00D141F3">
        <w:t>Взаимодействиеспоступающими приподачеимизаявленияоприемепосредством электронной почты организации, включая возврат заявления о приеме всвязи с представлением неполного комплекта документов, документов, содержащихнедостоверныесведения,подачупоступающимуведомленияонамеренииобучаться,осуществляетсясиспользованиемуказаннойэлектроннойпочты.Взаимодействие с поступающими при подаче ими заявления о приемепосредством электронной информационной системы организации или инымспособомсиспользованиеминф</w:t>
      </w:r>
      <w:r w:rsidR="00125430">
        <w:t xml:space="preserve">ормационно-телекоммуникационной </w:t>
      </w:r>
      <w:r w:rsidRPr="00D141F3">
        <w:t>сети«Интернет»,включаявозвратзаявленияоприемевсвязи спредставлениемнеполного комплекта документов, документов, содержащих недостоверные сведения,подачу поступающим уведомления о намерении обучаться, осуществляется сиспользованиемдистанционныхтехнологий.</w:t>
      </w:r>
    </w:p>
    <w:p w:rsidR="00900B56" w:rsidRDefault="00355BA2" w:rsidP="00347160">
      <w:pPr>
        <w:pStyle w:val="a3"/>
        <w:ind w:left="0" w:right="14"/>
        <w:jc w:val="both"/>
      </w:pPr>
      <w:r w:rsidRPr="00D141F3">
        <w:t>Взаимодействие споступающими при подаче ими заявления о приеме сиспользованием функционала (сервисов) региональных порталов государственных имуниципальных услуг осуществляется с использованием указанного функционала(сервисов). Возврат заявления о приеме в связи с представлением неполногокомплекта документов, подача поступающим уведомления о намерении обучатьсяосуществляютсяколледжемсиспользованиемдистанционныхтехнологий.</w:t>
      </w:r>
    </w:p>
    <w:p w:rsidR="00FF0869" w:rsidRPr="00D141F3" w:rsidRDefault="00FF0869" w:rsidP="00347160">
      <w:pPr>
        <w:pStyle w:val="a3"/>
        <w:ind w:left="0" w:right="14"/>
        <w:jc w:val="both"/>
      </w:pPr>
    </w:p>
    <w:p w:rsidR="00F865E9" w:rsidRDefault="00355BA2" w:rsidP="00FF0869">
      <w:pPr>
        <w:pStyle w:val="11"/>
        <w:numPr>
          <w:ilvl w:val="0"/>
          <w:numId w:val="14"/>
        </w:numPr>
        <w:tabs>
          <w:tab w:val="left" w:pos="426"/>
        </w:tabs>
        <w:ind w:left="0" w:right="14" w:firstLine="0"/>
        <w:jc w:val="both"/>
      </w:pPr>
      <w:r w:rsidRPr="00D141F3">
        <w:t>Вступительныеиспытания</w:t>
      </w:r>
    </w:p>
    <w:p w:rsidR="00FF0869" w:rsidRDefault="00FF0869" w:rsidP="00FF0869">
      <w:pPr>
        <w:pStyle w:val="11"/>
        <w:tabs>
          <w:tab w:val="left" w:pos="426"/>
        </w:tabs>
        <w:ind w:left="0" w:right="14" w:firstLine="0"/>
        <w:jc w:val="both"/>
      </w:pPr>
    </w:p>
    <w:p w:rsidR="00F865E9" w:rsidRDefault="00580E81" w:rsidP="00580E81">
      <w:pPr>
        <w:pStyle w:val="11"/>
        <w:tabs>
          <w:tab w:val="left" w:pos="567"/>
        </w:tabs>
        <w:ind w:left="0" w:right="14" w:firstLine="0"/>
        <w:jc w:val="both"/>
        <w:rPr>
          <w:b w:val="0"/>
        </w:rPr>
      </w:pPr>
      <w:r>
        <w:rPr>
          <w:b w:val="0"/>
        </w:rPr>
        <w:tab/>
      </w:r>
      <w:r w:rsidR="00355BA2" w:rsidRPr="00F865E9">
        <w:rPr>
          <w:b w:val="0"/>
        </w:rPr>
        <w:t>Всоответствиисперечнемвступительныхиспытанийприприемена</w:t>
      </w:r>
      <w:r w:rsidR="00FF0869">
        <w:rPr>
          <w:b w:val="0"/>
        </w:rPr>
        <w:t>обучение по</w:t>
      </w:r>
    </w:p>
    <w:p w:rsidR="00F865E9" w:rsidRDefault="00355BA2" w:rsidP="00347160">
      <w:pPr>
        <w:pStyle w:val="11"/>
        <w:tabs>
          <w:tab w:val="left" w:pos="3457"/>
        </w:tabs>
        <w:ind w:left="0" w:right="14" w:firstLine="0"/>
        <w:jc w:val="both"/>
        <w:rPr>
          <w:b w:val="0"/>
          <w:spacing w:val="1"/>
        </w:rPr>
      </w:pPr>
      <w:r w:rsidRPr="00F865E9">
        <w:rPr>
          <w:b w:val="0"/>
        </w:rPr>
        <w:t>образовательным программам среднего профессионального образования по</w:t>
      </w:r>
    </w:p>
    <w:p w:rsidR="00F865E9" w:rsidRDefault="00355BA2" w:rsidP="00347160">
      <w:pPr>
        <w:pStyle w:val="11"/>
        <w:tabs>
          <w:tab w:val="left" w:pos="3457"/>
        </w:tabs>
        <w:ind w:left="0" w:right="14" w:firstLine="0"/>
        <w:jc w:val="both"/>
        <w:rPr>
          <w:b w:val="0"/>
        </w:rPr>
      </w:pPr>
      <w:r w:rsidRPr="00F865E9">
        <w:rPr>
          <w:b w:val="0"/>
        </w:rPr>
        <w:t xml:space="preserve">специальностям, требующим у поступающих наличия определенных творческихспособностей, физических и (или) психологических качеств, утверждаемымМинистерством просвещения Российской Федерации, проводятся вступительныеиспытания при приеме на обучение по </w:t>
      </w:r>
      <w:r w:rsidR="00536D2F">
        <w:rPr>
          <w:b w:val="0"/>
        </w:rPr>
        <w:t xml:space="preserve">всем </w:t>
      </w:r>
      <w:r w:rsidRPr="00F865E9">
        <w:rPr>
          <w:b w:val="0"/>
        </w:rPr>
        <w:t>специальност</w:t>
      </w:r>
      <w:r w:rsidR="00536D2F">
        <w:rPr>
          <w:b w:val="0"/>
        </w:rPr>
        <w:t>ям</w:t>
      </w:r>
      <w:r w:rsidRPr="00F865E9">
        <w:rPr>
          <w:b w:val="0"/>
        </w:rPr>
        <w:t xml:space="preserve"> среднегопрофессиональногообразования.</w:t>
      </w:r>
    </w:p>
    <w:p w:rsidR="00F865E9" w:rsidRDefault="00FC7D94" w:rsidP="008B03FD">
      <w:pPr>
        <w:pStyle w:val="11"/>
        <w:tabs>
          <w:tab w:val="left" w:pos="709"/>
        </w:tabs>
        <w:ind w:left="0" w:right="14" w:firstLine="0"/>
        <w:jc w:val="both"/>
        <w:rPr>
          <w:b w:val="0"/>
        </w:rPr>
      </w:pPr>
      <w:r>
        <w:rPr>
          <w:b w:val="0"/>
        </w:rPr>
        <w:tab/>
      </w:r>
      <w:r w:rsidR="00355BA2" w:rsidRPr="00F865E9">
        <w:rPr>
          <w:b w:val="0"/>
        </w:rPr>
        <w:t>Вступительные испытания проводятся в виде практической работы</w:t>
      </w:r>
      <w:r w:rsidR="00524C71">
        <w:rPr>
          <w:b w:val="0"/>
        </w:rPr>
        <w:t>по специальности Физическая культура</w:t>
      </w:r>
      <w:r w:rsidR="00D02FDF">
        <w:rPr>
          <w:b w:val="0"/>
        </w:rPr>
        <w:t xml:space="preserve"> и Педагог</w:t>
      </w:r>
      <w:r w:rsidR="00BC2EDD">
        <w:rPr>
          <w:b w:val="0"/>
        </w:rPr>
        <w:t>ика дополнительного образования.</w:t>
      </w:r>
      <w:r w:rsidR="00355BA2" w:rsidRPr="00F865E9">
        <w:rPr>
          <w:b w:val="0"/>
        </w:rPr>
        <w:t>Датапроведениявступительныхиспытаний</w:t>
      </w:r>
      <w:r w:rsidR="00FE37AE">
        <w:rPr>
          <w:b w:val="0"/>
        </w:rPr>
        <w:t xml:space="preserve"> 21 августа 2024</w:t>
      </w:r>
      <w:r w:rsidR="00BC2EDD">
        <w:rPr>
          <w:b w:val="0"/>
        </w:rPr>
        <w:t xml:space="preserve"> г.</w:t>
      </w:r>
      <w:r w:rsidR="00BC2EDD" w:rsidRPr="00F865E9">
        <w:rPr>
          <w:b w:val="0"/>
        </w:rPr>
        <w:t xml:space="preserve">Вступительные испытания </w:t>
      </w:r>
      <w:r w:rsidR="000A248F">
        <w:rPr>
          <w:b w:val="0"/>
        </w:rPr>
        <w:t>по всем</w:t>
      </w:r>
      <w:r w:rsidR="00BC5FFE">
        <w:rPr>
          <w:b w:val="0"/>
        </w:rPr>
        <w:t xml:space="preserve">остальных </w:t>
      </w:r>
      <w:r w:rsidR="000A248F">
        <w:rPr>
          <w:b w:val="0"/>
        </w:rPr>
        <w:t>специальностям</w:t>
      </w:r>
      <w:r w:rsidR="00BC2EDD">
        <w:rPr>
          <w:b w:val="0"/>
        </w:rPr>
        <w:t xml:space="preserve"> (кроме специальности Физическая культура) </w:t>
      </w:r>
      <w:r w:rsidR="00BC2EDD" w:rsidRPr="00F865E9">
        <w:rPr>
          <w:b w:val="0"/>
        </w:rPr>
        <w:t xml:space="preserve">проводятся </w:t>
      </w:r>
      <w:r w:rsidR="00FE37AE">
        <w:rPr>
          <w:b w:val="0"/>
        </w:rPr>
        <w:t>22 августа 2024</w:t>
      </w:r>
      <w:bookmarkStart w:id="0" w:name="_GoBack"/>
      <w:bookmarkEnd w:id="0"/>
      <w:r w:rsidR="00BC5FFE">
        <w:rPr>
          <w:b w:val="0"/>
        </w:rPr>
        <w:t xml:space="preserve"> г. </w:t>
      </w:r>
      <w:r w:rsidR="00355BA2" w:rsidRPr="00F865E9">
        <w:rPr>
          <w:b w:val="0"/>
        </w:rPr>
        <w:t>Припроведениивступительныхиспытанийколледжсамостоятельно обеспечивает идентификацию личности поступающего.Вступительныеиспытанияоформляютсяпротоколом,вкоторомфиксируютсярезультатывступительныхиспытанийабитуриентов.</w:t>
      </w:r>
    </w:p>
    <w:p w:rsidR="00900B56" w:rsidRDefault="00355BA2" w:rsidP="00347160">
      <w:pPr>
        <w:pStyle w:val="11"/>
        <w:tabs>
          <w:tab w:val="left" w:pos="3457"/>
        </w:tabs>
        <w:ind w:left="0" w:right="14" w:firstLine="0"/>
        <w:jc w:val="both"/>
        <w:rPr>
          <w:b w:val="0"/>
        </w:rPr>
      </w:pPr>
      <w:r w:rsidRPr="00F865E9">
        <w:rPr>
          <w:b w:val="0"/>
        </w:rPr>
        <w:t>5.4. Результаты вступительных испытаний оцениваются по зачетной системе.Успешное прохождение вступительных испытаний подтверждает наличие упоступающих определенных творческих способностей, физических и (или)психологических качеств, необходимых для обучения по соответствующимобразовательнымпрограммам.</w:t>
      </w:r>
    </w:p>
    <w:p w:rsidR="008B50F4" w:rsidRPr="00F865E9" w:rsidRDefault="008B50F4" w:rsidP="00347160">
      <w:pPr>
        <w:pStyle w:val="11"/>
        <w:tabs>
          <w:tab w:val="left" w:pos="3457"/>
        </w:tabs>
        <w:ind w:left="0" w:right="14" w:firstLine="0"/>
        <w:jc w:val="both"/>
        <w:rPr>
          <w:b w:val="0"/>
        </w:rPr>
      </w:pPr>
    </w:p>
    <w:p w:rsidR="00900B56" w:rsidRDefault="00355BA2" w:rsidP="008B50F4">
      <w:pPr>
        <w:pStyle w:val="11"/>
        <w:numPr>
          <w:ilvl w:val="0"/>
          <w:numId w:val="14"/>
        </w:numPr>
        <w:tabs>
          <w:tab w:val="left" w:pos="567"/>
        </w:tabs>
        <w:ind w:left="0" w:right="14" w:firstLine="0"/>
        <w:jc w:val="both"/>
      </w:pPr>
      <w:r w:rsidRPr="00F865E9">
        <w:t>Особенности проведения вступительных испытаний для инвалидов илицсограниченнымивозможностямиздоровья</w:t>
      </w:r>
    </w:p>
    <w:p w:rsidR="008B50F4" w:rsidRPr="00F865E9" w:rsidRDefault="008B50F4" w:rsidP="008B50F4">
      <w:pPr>
        <w:pStyle w:val="11"/>
        <w:tabs>
          <w:tab w:val="left" w:pos="567"/>
        </w:tabs>
        <w:ind w:left="0" w:right="14" w:firstLine="0"/>
      </w:pPr>
    </w:p>
    <w:p w:rsidR="00F865E9" w:rsidRDefault="00355BA2" w:rsidP="00347160">
      <w:pPr>
        <w:pStyle w:val="a4"/>
        <w:numPr>
          <w:ilvl w:val="1"/>
          <w:numId w:val="3"/>
        </w:numPr>
        <w:tabs>
          <w:tab w:val="left" w:pos="542"/>
        </w:tabs>
        <w:ind w:left="0" w:right="14"/>
        <w:jc w:val="both"/>
      </w:pPr>
      <w:r w:rsidRPr="00D141F3">
        <w:rPr>
          <w:sz w:val="24"/>
          <w:szCs w:val="24"/>
        </w:rPr>
        <w:t>Инвалидыилицасограниченными возможностямиздоровьяприпоступлени</w:t>
      </w:r>
      <w:r w:rsidR="00346566">
        <w:rPr>
          <w:sz w:val="24"/>
          <w:szCs w:val="24"/>
        </w:rPr>
        <w:t xml:space="preserve">и </w:t>
      </w:r>
      <w:r w:rsidRPr="00D141F3">
        <w:t>в колледж сдают вступительн</w:t>
      </w:r>
      <w:r w:rsidR="00E746F3">
        <w:t>ы</w:t>
      </w:r>
      <w:r w:rsidRPr="00D141F3">
        <w:t>е испытания с учетом особенностейпсихофизического развития, индивидуальных возможностей и состоянияздоровья(далее-индивидуальныеособенности) такихпоступающих.</w:t>
      </w:r>
    </w:p>
    <w:p w:rsidR="00900B56" w:rsidRPr="00F865E9" w:rsidRDefault="00355BA2" w:rsidP="00E746F3">
      <w:pPr>
        <w:pStyle w:val="a3"/>
        <w:ind w:left="0" w:right="14" w:firstLine="720"/>
        <w:jc w:val="both"/>
      </w:pPr>
      <w:r w:rsidRPr="00F865E9">
        <w:lastRenderedPageBreak/>
        <w:t>Припроведениивступительныхиспытанийобеспечиваетсясоблюдениеследующихтребований: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вступительные испытания проводятся для инвалидов и лиц с ограниченнымивозможностями здоровья в одной аудитории совместно с поступающими, неимеющими ограниченных возможностей здоровья, если это не создает трудностейдляпоступающихприсдачевступительногоиспытания;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присутствиеассистентаизчислаработниковобразовательнойорганизации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илипривлеченныхлиц,оказывающегопоступающимнеобходимуютехническуюпомощь с учетом их индивидуальных особенностей (занять рабочее место,передвигаться,прочитатьиоформитьзадание,общатьсяс экзаменатором);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поступающим предоставляется в печатном виде инструкция о порядкепроведениявступительныхиспытаний;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поступающие с учетом их индивидуальных особенностей могут в процессесдачи вступительного испытания пользоваться необходимыми им техническ</w:t>
      </w:r>
      <w:r w:rsidR="006F5A48">
        <w:rPr>
          <w:sz w:val="24"/>
          <w:szCs w:val="24"/>
        </w:rPr>
        <w:t xml:space="preserve">ими </w:t>
      </w:r>
      <w:r w:rsidRPr="00D141F3">
        <w:rPr>
          <w:sz w:val="24"/>
          <w:szCs w:val="24"/>
        </w:rPr>
        <w:t>средствами;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материально-технические условия должны обеспечивать возможностьбеспрепятственного доступа поступающих в аудитории, туалетные и другиепомещения, а также их пребывания в указанных помещениях (наличие пандусов,поручней,расширенныхдверныхпроемов,лифтов,приотсутствиилифтов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аудитория должна располагаться на первом этаже; наличие специальных кресел идругихприспособлений).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Дополнительно при проведении вступительных испытаний обеспечиваетсясоблюдениеследующихтребованийвзависимостиоткатегорийпоступающихсограниченнымивозможностямиздоровья: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а)дляслепых:</w:t>
      </w:r>
    </w:p>
    <w:p w:rsidR="00900B56" w:rsidRPr="009D790B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задания для выполнения на вступительном испытании, а также инструкция опорядке проведения вступительных испытаний оформляются рельефно-точечнымшрифтом Брайля или в виде электронного документа, доступного с помощьюкомпьютерасоспециализированнымпрограммнымобеспечениемдляслепых,или</w:t>
      </w:r>
      <w:r w:rsidRPr="00D141F3">
        <w:t>зачитываютсяассистентом;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письменные задания выполняются на бумаге рельефно-точечным шрифтомБрайляилинакомпьютересоспециализированнымпрограммнымобеспечениемдляслепых,илинадиктовываютсяассистенту;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поступающим для выполнения задания при необходимости предоставляетсякомплект письменных принадлежностей и бум</w:t>
      </w:r>
      <w:r w:rsidR="009D790B">
        <w:rPr>
          <w:sz w:val="24"/>
          <w:szCs w:val="24"/>
        </w:rPr>
        <w:t xml:space="preserve">ага для письма рельефно-точечным </w:t>
      </w:r>
      <w:r w:rsidRPr="00D141F3">
        <w:rPr>
          <w:sz w:val="24"/>
          <w:szCs w:val="24"/>
        </w:rPr>
        <w:t>шрифтом Брайля, компьютер со специализированным программнымобеспечениемдляслепых;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б)дляслабовидящих: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обеспечиваетсяиндивидуальноеравномерноеосвещениенеменее300люкс;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поступающим для выполнения задания при необходимости предоставляетсяувеличивающееустройство;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задания для выполнения, а также инструкция о порядке проведениявступительныхиспытанийоформляются увеличеннымшрифтом;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в) дляглухихи слабослышащих: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обеспечивается наличие звукоусиливающей аппаратуры коллективногопользования, при необходимости поступающим предоставляетсязвукоусиливающая аппаратура индивидуального пользования;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г) для лиц с тяжелыми нарушениями речи, глухих, слабослышащих всевступительныеиспытанияпожеланиюпоступающихмогутпроводитьсявписьменнойформе;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д) для лиц с нарушениями опорно-двигательного аппарата (тяжелыминарушениямидвигательныхфункцийверхнихконечностейилиотсутствиемверхнихконечностей):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письменныезаданиявыполняютсянакомпьютересоспециализированнымпрограммнымобеспечениемилинадиктовываются ассистенту;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пожеланиюпоступающихвсевступительныеиспытаниямогутпроводитьсявустнойформе.</w:t>
      </w:r>
    </w:p>
    <w:p w:rsidR="00900B56" w:rsidRPr="00D141F3" w:rsidRDefault="00900B56" w:rsidP="00347160">
      <w:pPr>
        <w:pStyle w:val="a3"/>
        <w:ind w:left="0" w:right="14"/>
        <w:jc w:val="both"/>
      </w:pPr>
    </w:p>
    <w:p w:rsidR="00900B56" w:rsidRDefault="00355BA2" w:rsidP="000D5AE8">
      <w:pPr>
        <w:pStyle w:val="11"/>
        <w:numPr>
          <w:ilvl w:val="0"/>
          <w:numId w:val="14"/>
        </w:numPr>
        <w:tabs>
          <w:tab w:val="left" w:pos="709"/>
        </w:tabs>
        <w:ind w:left="0" w:right="14" w:firstLine="0"/>
        <w:jc w:val="both"/>
      </w:pPr>
      <w:r w:rsidRPr="00D141F3">
        <w:t>Общиеправилаподачиирассмотренияапелляций</w:t>
      </w:r>
    </w:p>
    <w:p w:rsidR="000D5AE8" w:rsidRPr="00D141F3" w:rsidRDefault="000D5AE8" w:rsidP="000D5AE8">
      <w:pPr>
        <w:pStyle w:val="11"/>
        <w:tabs>
          <w:tab w:val="left" w:pos="2252"/>
        </w:tabs>
        <w:ind w:left="0" w:right="14" w:firstLine="0"/>
      </w:pP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lastRenderedPageBreak/>
        <w:t>По результатам вступительного испытания поступающий имеет право податьвапелляционнуюкомиссиюписьменноезаявлениеонарушении,поегомнению,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установленногопорядкапроведенияиспытанияи(или)несогласиисегорезультатами(далее-апелляция).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484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Рассмотрение апелляции не является пересдачей вступительного испытания.В ходе рассмотрения апелляции проверяется только правильность оценкирезультатовсдачивступительногоиспытания.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Апелляция подаетсяпоступающимлично на следующийденьпослеобъявления результата вступительного испытания. При этом поступающий имеетправо ознакомиться со своей работой, выполненной в ходе вступительногоиспытания,впорядке,установленномКолледжем.Приемная комиссияобеспечивает прием апелляций в течение всего рабочего дня. Рассмотрениеапелляций проводится не позднее следующего дня после дня ознакомления сработами,выполненнымивходе вступительныхиспытаний.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Вапелляционнуюкомиссиюприрассмотренииапелляцийрекомендуетсявключать в качестве независимых экспертов представителей органовисполнительной власти субъектов Российской Федерации, осуществляющихгосударственное управлениевсфереобразования.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Подачаирассмотрениеапелляцийосуществляетсясиспользованиемдистанционныхтехнологий.</w:t>
      </w:r>
    </w:p>
    <w:p w:rsidR="00900B56" w:rsidRPr="00D141F3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После рассмотрения апелляции выносится решение апелляционной комиссииобоценкеповступительномуиспытанию.</w:t>
      </w:r>
    </w:p>
    <w:p w:rsidR="00900B56" w:rsidRDefault="00355BA2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 возникновении разногласий в апелляционной комиссии проводитсяголосование, и решение утверждается большинством голосов. Оформленноепротоколом решение апелляционной комиссии доводится до сведенияпоступающего(под роспись).</w:t>
      </w:r>
    </w:p>
    <w:p w:rsidR="000D5AE8" w:rsidRPr="00D141F3" w:rsidRDefault="000D5AE8" w:rsidP="00347160">
      <w:pPr>
        <w:pStyle w:val="a4"/>
        <w:numPr>
          <w:ilvl w:val="1"/>
          <w:numId w:val="2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</w:p>
    <w:p w:rsidR="00900B56" w:rsidRDefault="00355BA2" w:rsidP="000D5AE8">
      <w:pPr>
        <w:pStyle w:val="11"/>
        <w:numPr>
          <w:ilvl w:val="0"/>
          <w:numId w:val="14"/>
        </w:numPr>
        <w:tabs>
          <w:tab w:val="left" w:pos="851"/>
        </w:tabs>
        <w:ind w:left="0" w:right="14" w:firstLine="0"/>
        <w:jc w:val="both"/>
      </w:pPr>
      <w:r w:rsidRPr="00D141F3">
        <w:t>ЗачислениевПедагогическийколледж</w:t>
      </w:r>
    </w:p>
    <w:p w:rsidR="000D5AE8" w:rsidRPr="00D141F3" w:rsidRDefault="000D5AE8" w:rsidP="000D5AE8">
      <w:pPr>
        <w:pStyle w:val="11"/>
        <w:tabs>
          <w:tab w:val="left" w:pos="2948"/>
        </w:tabs>
        <w:ind w:left="0" w:right="14" w:firstLine="0"/>
      </w:pPr>
    </w:p>
    <w:p w:rsidR="00900B56" w:rsidRDefault="00355BA2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Поступающийпредставляеторигиналдокументаобобразовании и(или)документаобобразованиииоквалификациидо</w:t>
      </w:r>
      <w:r w:rsidR="00C316D4">
        <w:rPr>
          <w:sz w:val="24"/>
          <w:szCs w:val="24"/>
        </w:rPr>
        <w:t xml:space="preserve"> 16</w:t>
      </w:r>
      <w:r w:rsidRPr="00D141F3">
        <w:rPr>
          <w:sz w:val="24"/>
          <w:szCs w:val="24"/>
        </w:rPr>
        <w:t>августа 202</w:t>
      </w:r>
      <w:r w:rsidR="00C316D4">
        <w:rPr>
          <w:sz w:val="24"/>
          <w:szCs w:val="24"/>
        </w:rPr>
        <w:t>4</w:t>
      </w:r>
      <w:r w:rsidRPr="00D141F3">
        <w:rPr>
          <w:sz w:val="24"/>
          <w:szCs w:val="24"/>
        </w:rPr>
        <w:t>года.</w:t>
      </w:r>
    </w:p>
    <w:p w:rsidR="00B504B6" w:rsidRPr="00D141F3" w:rsidRDefault="00A24B60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504B6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 xml:space="preserve">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 документа об образовании и (или) документа об образовании и о квалификации.</w:t>
      </w:r>
    </w:p>
    <w:p w:rsidR="00900B56" w:rsidRPr="00D141F3" w:rsidRDefault="00B504B6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</w:pPr>
      <w:r>
        <w:rPr>
          <w:sz w:val="24"/>
          <w:szCs w:val="24"/>
        </w:rPr>
        <w:t>В случае</w:t>
      </w:r>
      <w:r w:rsidR="00A24B60">
        <w:rPr>
          <w:sz w:val="24"/>
          <w:szCs w:val="24"/>
        </w:rPr>
        <w:t>,</w:t>
      </w:r>
      <w:r w:rsidR="00355BA2" w:rsidRPr="00D141F3">
        <w:rPr>
          <w:sz w:val="24"/>
          <w:szCs w:val="24"/>
        </w:rPr>
        <w:t>если численность поступающих, включая поступающих, успешнопрошедших вступительные испытания, превышает количество мест, финансовоеобеспечение которых осуществляется за счет бюджетных ассигнованийфедерального бюджета, бюджетов субъектов Российской Федерации и местныхбюджетов,образовательнаяорганизацияосуществляет приемнаобучениепо</w:t>
      </w:r>
      <w:r w:rsidR="00355BA2" w:rsidRPr="00E746F3">
        <w:rPr>
          <w:sz w:val="24"/>
          <w:szCs w:val="24"/>
        </w:rPr>
        <w:t>образовательным программам среднего профессионального образования наоснове результатов освоения поступающими образовательной программыосновного общего или среднего общего образования, указанных впредставленныхпоступающими вдокументахобобразовании и(или)документахоб образовании и о квалификации, результатов индивидуальных достижений,сведения о которых поступающий вправе представить при приеме, а такженаличия договора о целевом обучении с организациями, указанными в части 1статьи71Федеральногозакона.</w:t>
      </w:r>
    </w:p>
    <w:p w:rsidR="00900B56" w:rsidRPr="00D141F3" w:rsidRDefault="00355BA2" w:rsidP="007B5729">
      <w:pPr>
        <w:pStyle w:val="a3"/>
        <w:ind w:left="0" w:right="14" w:firstLine="720"/>
        <w:jc w:val="both"/>
      </w:pPr>
      <w:r w:rsidRPr="00D141F3">
        <w:t>Результаты освоения поступающими образовательной программы основногообщего или среднего общего образования, указанных в представленныхпоступающими в документах об образовании и (или) документах об образованиии о квалификации, учитываются по общеобразовательным предметам в порядке,установленномв</w:t>
      </w:r>
      <w:r w:rsidR="002B4B98">
        <w:t>П</w:t>
      </w:r>
      <w:r w:rsidRPr="00D141F3">
        <w:t>равилахприема,утвержденных</w:t>
      </w:r>
      <w:r w:rsidR="002B4B98">
        <w:t>К</w:t>
      </w:r>
      <w:r w:rsidRPr="00D141F3">
        <w:t>олледжем самостоятельно.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Результаты индивидуальных достижений и (или) наличие договора о целевомобучении учитываются при равенстве результатов освоения поступающимиобразовательной программы основного общего или среднего общего образования,указанных в представленных поступающими в документах об образовании и (или)документахоб образованиииоквалификации.</w:t>
      </w:r>
    </w:p>
    <w:p w:rsidR="00900B56" w:rsidRPr="00D141F3" w:rsidRDefault="00355BA2" w:rsidP="007B5729">
      <w:pPr>
        <w:pStyle w:val="a3"/>
        <w:ind w:left="0" w:right="14" w:firstLine="720"/>
        <w:jc w:val="both"/>
      </w:pPr>
      <w:r w:rsidRPr="00D141F3">
        <w:lastRenderedPageBreak/>
        <w:t>Приналичиирезультатовиндивидуальныхдостиженийидоговораоцелевомобученииучитываетсявпервуюочередь договороцелевомобучении.</w:t>
      </w:r>
    </w:p>
    <w:p w:rsidR="00900B56" w:rsidRPr="00D141F3" w:rsidRDefault="00355BA2" w:rsidP="00347160">
      <w:pPr>
        <w:pStyle w:val="a4"/>
        <w:numPr>
          <w:ilvl w:val="2"/>
          <w:numId w:val="1"/>
        </w:numPr>
        <w:tabs>
          <w:tab w:val="left" w:pos="724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 приеме на обучение по образовательным программам колледжемучитываютсяследующиерезультатыиндивидуальныхдостижений: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наличиестатусапобедителяипризераволимпиадахииных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интеллектуальных и (или) творческих конкурсах, мероприятиях, направленных наразвитиеинтеллектуальныхитворческихспособностей,способностей кзанятиям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физической культурой и спортом, интереса к научной (научно</w:t>
      </w:r>
      <w:r w:rsidR="007B5729">
        <w:t>-</w:t>
      </w:r>
      <w:r w:rsidRPr="00D141F3">
        <w:t>исследовательской),инженерно-технической,изобретательной,творческой,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физкультурно-спортивной деятельности, а также на пропаганду научных знаний,творческих и спортивных достижений в соответствии с постановлениемПравительства Российской Федерации от 17 ноября 2015 г. №1239 «Обутверждении Правил выявления детей, проявивших выдающиеся способности,сопровожденияимониторингаихдальнейшегоразвития»(СобраниеЗаконодательства Российской Федерации, 2015, № 47, ст.6602; 2016, №20,ст.2837;2017,№28,ст.4134;№50,ст.7633;2018,№46,ст.7061);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наличие у поступающего статуса победителя и призера чемпионата попрофессиональному мастерству среди инвалидов и лиц с ограниченнымивозможностямиздоровья«Абилимпикс»;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наличие у поступающего статуса победителя и призера чемпионатапрофессионального мастерства, проводимого союзом «Агентство развитияпрофессиональных сообществ и рабочих кадров «Молодые профессионалы(Ворлдскиллс Россия)» либо международной организацией «Worldskillsinternational».</w:t>
      </w:r>
    </w:p>
    <w:p w:rsidR="00900B56" w:rsidRPr="00D141F3" w:rsidRDefault="00355BA2" w:rsidP="007B5729">
      <w:pPr>
        <w:pStyle w:val="a3"/>
        <w:ind w:left="0" w:right="14" w:firstLine="720"/>
        <w:jc w:val="both"/>
      </w:pPr>
      <w:r w:rsidRPr="00D141F3">
        <w:t>Порядокучетарезультатовиндивидуальныхдостиженийидоговораоцелевомобученииустанавливаетсявправилахприема, утвержденных</w:t>
      </w:r>
      <w:r w:rsidR="002B4B98">
        <w:t>К</w:t>
      </w:r>
      <w:r w:rsidRPr="00D141F3">
        <w:t>олледжемсамостоятельно.</w:t>
      </w:r>
    </w:p>
    <w:p w:rsidR="00900B56" w:rsidRDefault="00355BA2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</w:pPr>
      <w:r w:rsidRPr="00D141F3">
        <w:rPr>
          <w:sz w:val="24"/>
          <w:szCs w:val="24"/>
        </w:rPr>
        <w:t>При выявлении медицинских противопоказаний по результатампрохождения медицинского осмотра осуществляется переводобучающегосяпоегозаявлениюнадругуюспециальность,несвязаннуюс</w:t>
      </w:r>
      <w:r w:rsidRPr="00D141F3">
        <w:t>наличием медицинских противопоказаний, в той же организации при наличиисвободных мест или в другую организацию на имеющиеся свободные места ссохранением условий обучения (за счет бюджетных ассигнованийфедеральногобюджета,бюджетовсубъектовРоссийскойФедерации,местныхбюджетовилизасчетсредствфизическихи(или)юридическихлиц).</w:t>
      </w:r>
    </w:p>
    <w:p w:rsidR="00DD10EF" w:rsidRPr="00D141F3" w:rsidRDefault="00DD10EF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</w:pPr>
      <w:r>
        <w:t>Лицам указанным в части 7 статьи 71 Федерального закона «Об образовании в Российской Федерации»,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 (часть 4 статьи 68 Федерального закона от 29.12.2012 г.№ 273-ФЗ «Об образовании в Российской Федерации» (Собрание законодательства Российской Федерации, 2012, № 53, ст. 7598; 2022, № 29, ст.5263).</w:t>
      </w:r>
    </w:p>
    <w:p w:rsidR="00900B56" w:rsidRPr="00D141F3" w:rsidRDefault="00355BA2" w:rsidP="00347160">
      <w:pPr>
        <w:pStyle w:val="a4"/>
        <w:numPr>
          <w:ilvl w:val="1"/>
          <w:numId w:val="1"/>
        </w:numPr>
        <w:tabs>
          <w:tab w:val="left" w:pos="542"/>
        </w:tabs>
        <w:ind w:left="0" w:right="14"/>
        <w:jc w:val="both"/>
        <w:rPr>
          <w:sz w:val="24"/>
          <w:szCs w:val="24"/>
        </w:rPr>
      </w:pPr>
      <w:r w:rsidRPr="00D141F3">
        <w:rPr>
          <w:sz w:val="24"/>
          <w:szCs w:val="24"/>
        </w:rPr>
        <w:t xml:space="preserve">Зачисление в колледж по </w:t>
      </w:r>
      <w:r w:rsidR="00B54C1F">
        <w:rPr>
          <w:sz w:val="24"/>
          <w:szCs w:val="24"/>
        </w:rPr>
        <w:t xml:space="preserve">специальности Физическая культурасостоится 22 августа, по </w:t>
      </w:r>
      <w:r w:rsidR="00B92573" w:rsidRPr="00D141F3">
        <w:rPr>
          <w:sz w:val="24"/>
          <w:szCs w:val="24"/>
        </w:rPr>
        <w:t xml:space="preserve">всем </w:t>
      </w:r>
      <w:r w:rsidR="00B54C1F">
        <w:rPr>
          <w:sz w:val="24"/>
          <w:szCs w:val="24"/>
        </w:rPr>
        <w:t xml:space="preserve">остальным </w:t>
      </w:r>
      <w:r w:rsidR="00B92573" w:rsidRPr="00D141F3">
        <w:rPr>
          <w:sz w:val="24"/>
          <w:szCs w:val="24"/>
        </w:rPr>
        <w:t>специальностям состоится 24</w:t>
      </w:r>
      <w:r w:rsidRPr="00D141F3">
        <w:rPr>
          <w:sz w:val="24"/>
          <w:szCs w:val="24"/>
        </w:rPr>
        <w:t xml:space="preserve"> августа 202</w:t>
      </w:r>
      <w:r w:rsidR="00B92573" w:rsidRPr="00D141F3">
        <w:rPr>
          <w:sz w:val="24"/>
          <w:szCs w:val="24"/>
        </w:rPr>
        <w:t>3</w:t>
      </w:r>
      <w:r w:rsidR="00D02FDF">
        <w:rPr>
          <w:sz w:val="24"/>
          <w:szCs w:val="24"/>
        </w:rPr>
        <w:t>года</w:t>
      </w:r>
      <w:r w:rsidR="00B54C1F">
        <w:rPr>
          <w:sz w:val="24"/>
          <w:szCs w:val="24"/>
        </w:rPr>
        <w:t>.</w:t>
      </w:r>
      <w:r w:rsidRPr="00D141F3">
        <w:rPr>
          <w:sz w:val="24"/>
          <w:szCs w:val="24"/>
        </w:rPr>
        <w:t xml:space="preserve">Приналичиисвободныхмест,оставшихсяпослезачисления,в том числепорезультатам вступительных </w:t>
      </w:r>
      <w:r w:rsidR="002B4B98">
        <w:rPr>
          <w:sz w:val="24"/>
          <w:szCs w:val="24"/>
        </w:rPr>
        <w:t>испытаний, зачисление в К</w:t>
      </w:r>
      <w:r w:rsidRPr="00D141F3">
        <w:rPr>
          <w:sz w:val="24"/>
          <w:szCs w:val="24"/>
        </w:rPr>
        <w:t>олледж осуществляется до1декабрятекущегогода.</w:t>
      </w:r>
    </w:p>
    <w:p w:rsidR="00900B56" w:rsidRPr="00B018EB" w:rsidRDefault="00355BA2" w:rsidP="00B018EB">
      <w:pPr>
        <w:pStyle w:val="a3"/>
        <w:ind w:left="0" w:right="14"/>
        <w:jc w:val="center"/>
        <w:rPr>
          <w:b/>
        </w:rPr>
      </w:pPr>
      <w:r w:rsidRPr="00B018EB">
        <w:rPr>
          <w:b/>
        </w:rPr>
        <w:t>Основныенормативныедокументы: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29 декабря 2012 года № 273-ФЗ «Об образовании вРоссийскойФедерации»;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25 июля 2002 года № 115-ФЗ «О правовомположениииностранныхгражданвРоссийскойФедерации»;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</w:pPr>
      <w:r w:rsidRPr="00D141F3">
        <w:rPr>
          <w:sz w:val="24"/>
          <w:szCs w:val="24"/>
        </w:rPr>
        <w:t>Федеральныйзаконот 24мая1999года №99-ФЗ «Огосударственной</w:t>
      </w:r>
      <w:r w:rsidRPr="00D141F3">
        <w:t>политике Российской Федерации в отношении соотечественников зарубежом»;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6 апреля 2011 года № 63-ФЗ «Об электроннойподписи»;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27 июля 2006 года №149-ФЗ «Об информации,информационныхтехнологияхиозащите информации»;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Федеральныйзаконот7июля 2003года№126-ФЗ «Освязи»;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Федеральный закон от 27 июля 2006 года №152-ФЗ «О персональныхданных»;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Закон Забайкальского края от 11 июля 2013 года № 858-ЗЗК «Оботдельныхвопросахвсфере образования»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МеждународныедоговорыРоссийскойФедерации;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lastRenderedPageBreak/>
        <w:t>постановление Правительства Российской Федерации от 03 ноября 2014года № 1156 «О порядке реализации права офицеров, проходящих службупо контракту, на обучение в гражданских профессиональныхобразовательных организациях или гражданских образовательныхорганизациях высшего образования и на подготовительных отделенияхтаких образовательных организаций высшего образования с освоениемобразовательныхпрограммпоочно-заочнойилизаочнойформе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обучения»;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постановление Правительства Забайкальского края от 15 августа 2013года № 706 «Об утверждении правил оказания платных образовательныхуслуг»;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постановление Правительства Забайкальского края от 14 августа 2013года № 697 «Об утверждении Перечня специальностей и направленийподготовки, при приеме на обучение по которым поступающие проходятобязательные предварительные медицинские осмотры (обследования) впорядке, установленном при заключении трудового договора илислужебногоконтракта посоответствующейдолжностиилиспециальности»;</w:t>
      </w:r>
    </w:p>
    <w:p w:rsidR="00900B56" w:rsidRPr="007B5729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приказ Минобрнауки России от 14 июня 2013 года № 464 «ОбутвержденииПорядкаорганизациииосуществленияобразовательной</w:t>
      </w:r>
      <w:r w:rsidRPr="00D141F3">
        <w:t>деятельности по образовательным программам среднегопрофессиональногообразования»;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приказ Минобрнауки России от 18 апреля 2013 года № 292 «Обутверждении Порядка организации и осуществления образовательнойдеятельности по основным программам профессионального обучения»;Особенностиприема-05</w:t>
      </w:r>
    </w:p>
    <w:p w:rsidR="00900B56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приказ Минобрнауки России от 23 января 2013 года № 36 «Обутверждении Порядка приема на обучение по образовательнымпрограммамсреднегопрофессионального образования»;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приказ Министерства здравоохранения Российской Федерации от 21декабря2012года№1346н«Опорядке прохождениянесовершеннолетними медицинских осмотров, в том числе припоступлениивобразовательныеучрежденияивпериодобучениявних»;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приказМинистерстваздравоохраненияисоциальногоразвитияРоссийскойФедерацииот12апреля 2011года№302Н«Обутвержденииперечней вредных и (или) опасных производственных факторов и работ,при выполнении которых проводятся обязательные предварительные ипериодические медицинские осмотры (обследования), и Порядкапроведения обязательных предварительных и периодическихмедицинских осмотров (обследований) работников, занятых на тяжелыхработахинаработахсвреднымии(или)опаснымиусловиямитруда».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СобраниезаконодательстваРоссийскойФедерации,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2012,№53,ст.7598;2013,№19,ст.2326;№23,ст.2878;№27,ст.3462;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№30,ст.4036;№48,ст.</w:t>
      </w:r>
    </w:p>
    <w:p w:rsidR="00900B56" w:rsidRPr="00D141F3" w:rsidRDefault="00355BA2" w:rsidP="00347160">
      <w:pPr>
        <w:pStyle w:val="a4"/>
        <w:numPr>
          <w:ilvl w:val="0"/>
          <w:numId w:val="10"/>
        </w:numPr>
        <w:tabs>
          <w:tab w:val="left" w:pos="264"/>
        </w:tabs>
        <w:ind w:left="0" w:right="14" w:firstLine="0"/>
        <w:jc w:val="both"/>
        <w:rPr>
          <w:sz w:val="24"/>
          <w:szCs w:val="24"/>
        </w:rPr>
      </w:pPr>
      <w:r w:rsidRPr="00D141F3">
        <w:rPr>
          <w:sz w:val="24"/>
          <w:szCs w:val="24"/>
        </w:rPr>
        <w:t>6165; 2014,№6,ст.562,ст.566; №19,ст.2289;№22,ст.2769;№23, ст.2930,ст.2933;</w:t>
      </w:r>
    </w:p>
    <w:p w:rsidR="00900B56" w:rsidRPr="00D141F3" w:rsidRDefault="00355BA2" w:rsidP="00347160">
      <w:pPr>
        <w:pStyle w:val="a3"/>
        <w:ind w:left="0" w:right="14"/>
        <w:jc w:val="both"/>
      </w:pPr>
      <w:r w:rsidRPr="00D141F3">
        <w:t>№26,ст.3388;№30,ст.4217,ст.4257,ст.4263;2015,№1,ст.42,ст.53,ст.72;№14,ст.2008;№18,ст.2625,№27,ст.3951, ст.3989; №29,ст.4339, ст.4245,ст.4246,ст.4292;2017,№18,ст.2670;№31,ст.4765;№50,ст.7563;2018,№1,ст.57;</w:t>
      </w:r>
    </w:p>
    <w:p w:rsidR="00900B56" w:rsidRDefault="00355BA2" w:rsidP="00347160">
      <w:pPr>
        <w:pStyle w:val="a3"/>
        <w:ind w:left="0" w:right="14"/>
        <w:jc w:val="both"/>
      </w:pPr>
      <w:r w:rsidRPr="00D141F3">
        <w:t>№9,ст.1282;№11,ст.1591;№27,ст.3945,ст.3953;№32,ст.5110,ст.5122</w:t>
      </w:r>
      <w:r>
        <w:t>.</w:t>
      </w:r>
    </w:p>
    <w:p w:rsidR="00F35C50" w:rsidRDefault="00F35C50" w:rsidP="00347160">
      <w:pPr>
        <w:spacing w:line="275" w:lineRule="exact"/>
        <w:ind w:right="14"/>
        <w:jc w:val="both"/>
      </w:pPr>
    </w:p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p w:rsidR="00F35C50" w:rsidRPr="00F35C50" w:rsidRDefault="00F35C50" w:rsidP="00F35C50"/>
    <w:sectPr w:rsidR="00F35C50" w:rsidRPr="00F35C50" w:rsidSect="00900B56">
      <w:pgSz w:w="11910" w:h="16840"/>
      <w:pgMar w:top="1040" w:right="677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1F9"/>
    <w:multiLevelType w:val="hybridMultilevel"/>
    <w:tmpl w:val="0F826E04"/>
    <w:lvl w:ilvl="0" w:tplc="F3186294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0D84C">
      <w:numFmt w:val="bullet"/>
      <w:lvlText w:val="•"/>
      <w:lvlJc w:val="left"/>
      <w:pPr>
        <w:ind w:left="1072" w:hanging="240"/>
      </w:pPr>
      <w:rPr>
        <w:rFonts w:hint="default"/>
        <w:lang w:val="ru-RU" w:eastAsia="en-US" w:bidi="ar-SA"/>
      </w:rPr>
    </w:lvl>
    <w:lvl w:ilvl="2" w:tplc="5C06B462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3" w:tplc="92DA492C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4" w:tplc="A9EA13AA">
      <w:numFmt w:val="bullet"/>
      <w:lvlText w:val="•"/>
      <w:lvlJc w:val="left"/>
      <w:pPr>
        <w:ind w:left="3930" w:hanging="240"/>
      </w:pPr>
      <w:rPr>
        <w:rFonts w:hint="default"/>
        <w:lang w:val="ru-RU" w:eastAsia="en-US" w:bidi="ar-SA"/>
      </w:rPr>
    </w:lvl>
    <w:lvl w:ilvl="5" w:tplc="B91A8BF8">
      <w:numFmt w:val="bullet"/>
      <w:lvlText w:val="•"/>
      <w:lvlJc w:val="left"/>
      <w:pPr>
        <w:ind w:left="4883" w:hanging="240"/>
      </w:pPr>
      <w:rPr>
        <w:rFonts w:hint="default"/>
        <w:lang w:val="ru-RU" w:eastAsia="en-US" w:bidi="ar-SA"/>
      </w:rPr>
    </w:lvl>
    <w:lvl w:ilvl="6" w:tplc="2172918E">
      <w:numFmt w:val="bullet"/>
      <w:lvlText w:val="•"/>
      <w:lvlJc w:val="left"/>
      <w:pPr>
        <w:ind w:left="5835" w:hanging="240"/>
      </w:pPr>
      <w:rPr>
        <w:rFonts w:hint="default"/>
        <w:lang w:val="ru-RU" w:eastAsia="en-US" w:bidi="ar-SA"/>
      </w:rPr>
    </w:lvl>
    <w:lvl w:ilvl="7" w:tplc="7012F65E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8" w:tplc="FBF2099E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</w:abstractNum>
  <w:abstractNum w:abstractNumId="1">
    <w:nsid w:val="14470CDB"/>
    <w:multiLevelType w:val="hybridMultilevel"/>
    <w:tmpl w:val="63B69C6A"/>
    <w:lvl w:ilvl="0" w:tplc="0E449C12">
      <w:start w:val="6"/>
      <w:numFmt w:val="decimal"/>
      <w:lvlText w:val="%1"/>
      <w:lvlJc w:val="left"/>
      <w:pPr>
        <w:ind w:left="541" w:hanging="422"/>
      </w:pPr>
      <w:rPr>
        <w:rFonts w:hint="default"/>
        <w:lang w:val="ru-RU" w:eastAsia="en-US" w:bidi="ar-SA"/>
      </w:rPr>
    </w:lvl>
    <w:lvl w:ilvl="1" w:tplc="DF7A10F6">
      <w:numFmt w:val="none"/>
      <w:lvlText w:val=""/>
      <w:lvlJc w:val="left"/>
      <w:pPr>
        <w:tabs>
          <w:tab w:val="num" w:pos="360"/>
        </w:tabs>
      </w:pPr>
    </w:lvl>
    <w:lvl w:ilvl="2" w:tplc="0F8E4010">
      <w:numFmt w:val="bullet"/>
      <w:lvlText w:val="•"/>
      <w:lvlJc w:val="left"/>
      <w:pPr>
        <w:ind w:left="2361" w:hanging="422"/>
      </w:pPr>
      <w:rPr>
        <w:rFonts w:hint="default"/>
        <w:lang w:val="ru-RU" w:eastAsia="en-US" w:bidi="ar-SA"/>
      </w:rPr>
    </w:lvl>
    <w:lvl w:ilvl="3" w:tplc="2B5E0530">
      <w:numFmt w:val="bullet"/>
      <w:lvlText w:val="•"/>
      <w:lvlJc w:val="left"/>
      <w:pPr>
        <w:ind w:left="3271" w:hanging="422"/>
      </w:pPr>
      <w:rPr>
        <w:rFonts w:hint="default"/>
        <w:lang w:val="ru-RU" w:eastAsia="en-US" w:bidi="ar-SA"/>
      </w:rPr>
    </w:lvl>
    <w:lvl w:ilvl="4" w:tplc="57C22ED8">
      <w:numFmt w:val="bullet"/>
      <w:lvlText w:val="•"/>
      <w:lvlJc w:val="left"/>
      <w:pPr>
        <w:ind w:left="4182" w:hanging="422"/>
      </w:pPr>
      <w:rPr>
        <w:rFonts w:hint="default"/>
        <w:lang w:val="ru-RU" w:eastAsia="en-US" w:bidi="ar-SA"/>
      </w:rPr>
    </w:lvl>
    <w:lvl w:ilvl="5" w:tplc="64D6E866">
      <w:numFmt w:val="bullet"/>
      <w:lvlText w:val="•"/>
      <w:lvlJc w:val="left"/>
      <w:pPr>
        <w:ind w:left="5093" w:hanging="422"/>
      </w:pPr>
      <w:rPr>
        <w:rFonts w:hint="default"/>
        <w:lang w:val="ru-RU" w:eastAsia="en-US" w:bidi="ar-SA"/>
      </w:rPr>
    </w:lvl>
    <w:lvl w:ilvl="6" w:tplc="1186BDBA">
      <w:numFmt w:val="bullet"/>
      <w:lvlText w:val="•"/>
      <w:lvlJc w:val="left"/>
      <w:pPr>
        <w:ind w:left="6003" w:hanging="422"/>
      </w:pPr>
      <w:rPr>
        <w:rFonts w:hint="default"/>
        <w:lang w:val="ru-RU" w:eastAsia="en-US" w:bidi="ar-SA"/>
      </w:rPr>
    </w:lvl>
    <w:lvl w:ilvl="7" w:tplc="04E8A3D6">
      <w:numFmt w:val="bullet"/>
      <w:lvlText w:val="•"/>
      <w:lvlJc w:val="left"/>
      <w:pPr>
        <w:ind w:left="6914" w:hanging="422"/>
      </w:pPr>
      <w:rPr>
        <w:rFonts w:hint="default"/>
        <w:lang w:val="ru-RU" w:eastAsia="en-US" w:bidi="ar-SA"/>
      </w:rPr>
    </w:lvl>
    <w:lvl w:ilvl="8" w:tplc="BF163DE8">
      <w:numFmt w:val="bullet"/>
      <w:lvlText w:val="•"/>
      <w:lvlJc w:val="left"/>
      <w:pPr>
        <w:ind w:left="7825" w:hanging="422"/>
      </w:pPr>
      <w:rPr>
        <w:rFonts w:hint="default"/>
        <w:lang w:val="ru-RU" w:eastAsia="en-US" w:bidi="ar-SA"/>
      </w:rPr>
    </w:lvl>
  </w:abstractNum>
  <w:abstractNum w:abstractNumId="2">
    <w:nsid w:val="14CA37AD"/>
    <w:multiLevelType w:val="hybridMultilevel"/>
    <w:tmpl w:val="5AA4BF30"/>
    <w:lvl w:ilvl="0" w:tplc="0E005734">
      <w:start w:val="5"/>
      <w:numFmt w:val="decimal"/>
      <w:lvlText w:val="%1"/>
      <w:lvlJc w:val="left"/>
      <w:pPr>
        <w:ind w:left="119" w:hanging="365"/>
      </w:pPr>
      <w:rPr>
        <w:rFonts w:hint="default"/>
        <w:lang w:val="ru-RU" w:eastAsia="en-US" w:bidi="ar-SA"/>
      </w:rPr>
    </w:lvl>
    <w:lvl w:ilvl="1" w:tplc="E0886EEC">
      <w:numFmt w:val="none"/>
      <w:lvlText w:val=""/>
      <w:lvlJc w:val="left"/>
      <w:pPr>
        <w:tabs>
          <w:tab w:val="num" w:pos="360"/>
        </w:tabs>
      </w:pPr>
    </w:lvl>
    <w:lvl w:ilvl="2" w:tplc="D80E0B74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B6DA3B28">
      <w:numFmt w:val="bullet"/>
      <w:lvlText w:val="•"/>
      <w:lvlJc w:val="left"/>
      <w:pPr>
        <w:ind w:left="2977" w:hanging="365"/>
      </w:pPr>
      <w:rPr>
        <w:rFonts w:hint="default"/>
        <w:lang w:val="ru-RU" w:eastAsia="en-US" w:bidi="ar-SA"/>
      </w:rPr>
    </w:lvl>
    <w:lvl w:ilvl="4" w:tplc="C17C5A76">
      <w:numFmt w:val="bullet"/>
      <w:lvlText w:val="•"/>
      <w:lvlJc w:val="left"/>
      <w:pPr>
        <w:ind w:left="3930" w:hanging="365"/>
      </w:pPr>
      <w:rPr>
        <w:rFonts w:hint="default"/>
        <w:lang w:val="ru-RU" w:eastAsia="en-US" w:bidi="ar-SA"/>
      </w:rPr>
    </w:lvl>
    <w:lvl w:ilvl="5" w:tplc="F7DEAC3C">
      <w:numFmt w:val="bullet"/>
      <w:lvlText w:val="•"/>
      <w:lvlJc w:val="left"/>
      <w:pPr>
        <w:ind w:left="4883" w:hanging="365"/>
      </w:pPr>
      <w:rPr>
        <w:rFonts w:hint="default"/>
        <w:lang w:val="ru-RU" w:eastAsia="en-US" w:bidi="ar-SA"/>
      </w:rPr>
    </w:lvl>
    <w:lvl w:ilvl="6" w:tplc="1D6ABAE8">
      <w:numFmt w:val="bullet"/>
      <w:lvlText w:val="•"/>
      <w:lvlJc w:val="left"/>
      <w:pPr>
        <w:ind w:left="5835" w:hanging="365"/>
      </w:pPr>
      <w:rPr>
        <w:rFonts w:hint="default"/>
        <w:lang w:val="ru-RU" w:eastAsia="en-US" w:bidi="ar-SA"/>
      </w:rPr>
    </w:lvl>
    <w:lvl w:ilvl="7" w:tplc="02A24E58">
      <w:numFmt w:val="bullet"/>
      <w:lvlText w:val="•"/>
      <w:lvlJc w:val="left"/>
      <w:pPr>
        <w:ind w:left="6788" w:hanging="365"/>
      </w:pPr>
      <w:rPr>
        <w:rFonts w:hint="default"/>
        <w:lang w:val="ru-RU" w:eastAsia="en-US" w:bidi="ar-SA"/>
      </w:rPr>
    </w:lvl>
    <w:lvl w:ilvl="8" w:tplc="EF94B936">
      <w:numFmt w:val="bullet"/>
      <w:lvlText w:val="•"/>
      <w:lvlJc w:val="left"/>
      <w:pPr>
        <w:ind w:left="7741" w:hanging="365"/>
      </w:pPr>
      <w:rPr>
        <w:rFonts w:hint="default"/>
        <w:lang w:val="ru-RU" w:eastAsia="en-US" w:bidi="ar-SA"/>
      </w:rPr>
    </w:lvl>
  </w:abstractNum>
  <w:abstractNum w:abstractNumId="3">
    <w:nsid w:val="1BFD0235"/>
    <w:multiLevelType w:val="hybridMultilevel"/>
    <w:tmpl w:val="B15EE43A"/>
    <w:lvl w:ilvl="0" w:tplc="075E062C">
      <w:start w:val="1"/>
      <w:numFmt w:val="upperRoman"/>
      <w:lvlText w:val="%1."/>
      <w:lvlJc w:val="left"/>
      <w:pPr>
        <w:ind w:left="33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98814B4">
      <w:numFmt w:val="bullet"/>
      <w:lvlText w:val="•"/>
      <w:lvlJc w:val="left"/>
      <w:pPr>
        <w:ind w:left="1270" w:hanging="216"/>
      </w:pPr>
      <w:rPr>
        <w:rFonts w:hint="default"/>
        <w:lang w:val="ru-RU" w:eastAsia="en-US" w:bidi="ar-SA"/>
      </w:rPr>
    </w:lvl>
    <w:lvl w:ilvl="2" w:tplc="896A0D92">
      <w:numFmt w:val="bullet"/>
      <w:lvlText w:val="•"/>
      <w:lvlJc w:val="left"/>
      <w:pPr>
        <w:ind w:left="2201" w:hanging="216"/>
      </w:pPr>
      <w:rPr>
        <w:rFonts w:hint="default"/>
        <w:lang w:val="ru-RU" w:eastAsia="en-US" w:bidi="ar-SA"/>
      </w:rPr>
    </w:lvl>
    <w:lvl w:ilvl="3" w:tplc="0C1CDDB8">
      <w:numFmt w:val="bullet"/>
      <w:lvlText w:val="•"/>
      <w:lvlJc w:val="left"/>
      <w:pPr>
        <w:ind w:left="3131" w:hanging="216"/>
      </w:pPr>
      <w:rPr>
        <w:rFonts w:hint="default"/>
        <w:lang w:val="ru-RU" w:eastAsia="en-US" w:bidi="ar-SA"/>
      </w:rPr>
    </w:lvl>
    <w:lvl w:ilvl="4" w:tplc="58EE3490">
      <w:numFmt w:val="bullet"/>
      <w:lvlText w:val="•"/>
      <w:lvlJc w:val="left"/>
      <w:pPr>
        <w:ind w:left="4062" w:hanging="216"/>
      </w:pPr>
      <w:rPr>
        <w:rFonts w:hint="default"/>
        <w:lang w:val="ru-RU" w:eastAsia="en-US" w:bidi="ar-SA"/>
      </w:rPr>
    </w:lvl>
    <w:lvl w:ilvl="5" w:tplc="D6ACFE94">
      <w:numFmt w:val="bullet"/>
      <w:lvlText w:val="•"/>
      <w:lvlJc w:val="left"/>
      <w:pPr>
        <w:ind w:left="4993" w:hanging="216"/>
      </w:pPr>
      <w:rPr>
        <w:rFonts w:hint="default"/>
        <w:lang w:val="ru-RU" w:eastAsia="en-US" w:bidi="ar-SA"/>
      </w:rPr>
    </w:lvl>
    <w:lvl w:ilvl="6" w:tplc="026E94FE">
      <w:numFmt w:val="bullet"/>
      <w:lvlText w:val="•"/>
      <w:lvlJc w:val="left"/>
      <w:pPr>
        <w:ind w:left="5923" w:hanging="216"/>
      </w:pPr>
      <w:rPr>
        <w:rFonts w:hint="default"/>
        <w:lang w:val="ru-RU" w:eastAsia="en-US" w:bidi="ar-SA"/>
      </w:rPr>
    </w:lvl>
    <w:lvl w:ilvl="7" w:tplc="8202F128">
      <w:numFmt w:val="bullet"/>
      <w:lvlText w:val="•"/>
      <w:lvlJc w:val="left"/>
      <w:pPr>
        <w:ind w:left="6854" w:hanging="216"/>
      </w:pPr>
      <w:rPr>
        <w:rFonts w:hint="default"/>
        <w:lang w:val="ru-RU" w:eastAsia="en-US" w:bidi="ar-SA"/>
      </w:rPr>
    </w:lvl>
    <w:lvl w:ilvl="8" w:tplc="1CDC912E">
      <w:numFmt w:val="bullet"/>
      <w:lvlText w:val="•"/>
      <w:lvlJc w:val="left"/>
      <w:pPr>
        <w:ind w:left="7785" w:hanging="216"/>
      </w:pPr>
      <w:rPr>
        <w:rFonts w:hint="default"/>
        <w:lang w:val="ru-RU" w:eastAsia="en-US" w:bidi="ar-SA"/>
      </w:rPr>
    </w:lvl>
  </w:abstractNum>
  <w:abstractNum w:abstractNumId="4">
    <w:nsid w:val="29FB4FCB"/>
    <w:multiLevelType w:val="hybridMultilevel"/>
    <w:tmpl w:val="E1BA1848"/>
    <w:lvl w:ilvl="0" w:tplc="DC262564">
      <w:start w:val="4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CE2E48B2">
      <w:numFmt w:val="none"/>
      <w:lvlText w:val=""/>
      <w:lvlJc w:val="left"/>
      <w:pPr>
        <w:tabs>
          <w:tab w:val="num" w:pos="360"/>
        </w:tabs>
      </w:pPr>
    </w:lvl>
    <w:lvl w:ilvl="2" w:tplc="3050FD0E">
      <w:numFmt w:val="none"/>
      <w:lvlText w:val=""/>
      <w:lvlJc w:val="left"/>
      <w:pPr>
        <w:tabs>
          <w:tab w:val="num" w:pos="360"/>
        </w:tabs>
      </w:pPr>
    </w:lvl>
    <w:lvl w:ilvl="3" w:tplc="BB263602">
      <w:numFmt w:val="bullet"/>
      <w:lvlText w:val="•"/>
      <w:lvlJc w:val="left"/>
      <w:pPr>
        <w:ind w:left="2703" w:hanging="604"/>
      </w:pPr>
      <w:rPr>
        <w:rFonts w:hint="default"/>
        <w:lang w:val="ru-RU" w:eastAsia="en-US" w:bidi="ar-SA"/>
      </w:rPr>
    </w:lvl>
    <w:lvl w:ilvl="4" w:tplc="4FF4A100">
      <w:numFmt w:val="bullet"/>
      <w:lvlText w:val="•"/>
      <w:lvlJc w:val="left"/>
      <w:pPr>
        <w:ind w:left="3695" w:hanging="604"/>
      </w:pPr>
      <w:rPr>
        <w:rFonts w:hint="default"/>
        <w:lang w:val="ru-RU" w:eastAsia="en-US" w:bidi="ar-SA"/>
      </w:rPr>
    </w:lvl>
    <w:lvl w:ilvl="5" w:tplc="E50815C2">
      <w:numFmt w:val="bullet"/>
      <w:lvlText w:val="•"/>
      <w:lvlJc w:val="left"/>
      <w:pPr>
        <w:ind w:left="4687" w:hanging="604"/>
      </w:pPr>
      <w:rPr>
        <w:rFonts w:hint="default"/>
        <w:lang w:val="ru-RU" w:eastAsia="en-US" w:bidi="ar-SA"/>
      </w:rPr>
    </w:lvl>
    <w:lvl w:ilvl="6" w:tplc="2C2A982A">
      <w:numFmt w:val="bullet"/>
      <w:lvlText w:val="•"/>
      <w:lvlJc w:val="left"/>
      <w:pPr>
        <w:ind w:left="5679" w:hanging="604"/>
      </w:pPr>
      <w:rPr>
        <w:rFonts w:hint="default"/>
        <w:lang w:val="ru-RU" w:eastAsia="en-US" w:bidi="ar-SA"/>
      </w:rPr>
    </w:lvl>
    <w:lvl w:ilvl="7" w:tplc="FAB21E7C">
      <w:numFmt w:val="bullet"/>
      <w:lvlText w:val="•"/>
      <w:lvlJc w:val="left"/>
      <w:pPr>
        <w:ind w:left="6670" w:hanging="604"/>
      </w:pPr>
      <w:rPr>
        <w:rFonts w:hint="default"/>
        <w:lang w:val="ru-RU" w:eastAsia="en-US" w:bidi="ar-SA"/>
      </w:rPr>
    </w:lvl>
    <w:lvl w:ilvl="8" w:tplc="FCC49D70">
      <w:numFmt w:val="bullet"/>
      <w:lvlText w:val="•"/>
      <w:lvlJc w:val="left"/>
      <w:pPr>
        <w:ind w:left="7662" w:hanging="604"/>
      </w:pPr>
      <w:rPr>
        <w:rFonts w:hint="default"/>
        <w:lang w:val="ru-RU" w:eastAsia="en-US" w:bidi="ar-SA"/>
      </w:rPr>
    </w:lvl>
  </w:abstractNum>
  <w:abstractNum w:abstractNumId="5">
    <w:nsid w:val="34BD6AAD"/>
    <w:multiLevelType w:val="hybridMultilevel"/>
    <w:tmpl w:val="4DBC745C"/>
    <w:lvl w:ilvl="0" w:tplc="5A642D32">
      <w:start w:val="4"/>
      <w:numFmt w:val="decimal"/>
      <w:lvlText w:val="%1"/>
      <w:lvlJc w:val="left"/>
      <w:pPr>
        <w:ind w:left="119" w:hanging="365"/>
      </w:pPr>
      <w:rPr>
        <w:rFonts w:hint="default"/>
        <w:lang w:val="ru-RU" w:eastAsia="en-US" w:bidi="ar-SA"/>
      </w:rPr>
    </w:lvl>
    <w:lvl w:ilvl="1" w:tplc="384AD2FA">
      <w:numFmt w:val="none"/>
      <w:lvlText w:val=""/>
      <w:lvlJc w:val="left"/>
      <w:pPr>
        <w:tabs>
          <w:tab w:val="num" w:pos="360"/>
        </w:tabs>
      </w:pPr>
    </w:lvl>
    <w:lvl w:ilvl="2" w:tplc="6BAE5C3C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FB8CF66A">
      <w:numFmt w:val="bullet"/>
      <w:lvlText w:val="•"/>
      <w:lvlJc w:val="left"/>
      <w:pPr>
        <w:ind w:left="2977" w:hanging="365"/>
      </w:pPr>
      <w:rPr>
        <w:rFonts w:hint="default"/>
        <w:lang w:val="ru-RU" w:eastAsia="en-US" w:bidi="ar-SA"/>
      </w:rPr>
    </w:lvl>
    <w:lvl w:ilvl="4" w:tplc="C93E051A">
      <w:numFmt w:val="bullet"/>
      <w:lvlText w:val="•"/>
      <w:lvlJc w:val="left"/>
      <w:pPr>
        <w:ind w:left="3930" w:hanging="365"/>
      </w:pPr>
      <w:rPr>
        <w:rFonts w:hint="default"/>
        <w:lang w:val="ru-RU" w:eastAsia="en-US" w:bidi="ar-SA"/>
      </w:rPr>
    </w:lvl>
    <w:lvl w:ilvl="5" w:tplc="310E4304">
      <w:numFmt w:val="bullet"/>
      <w:lvlText w:val="•"/>
      <w:lvlJc w:val="left"/>
      <w:pPr>
        <w:ind w:left="4883" w:hanging="365"/>
      </w:pPr>
      <w:rPr>
        <w:rFonts w:hint="default"/>
        <w:lang w:val="ru-RU" w:eastAsia="en-US" w:bidi="ar-SA"/>
      </w:rPr>
    </w:lvl>
    <w:lvl w:ilvl="6" w:tplc="5576FBBA">
      <w:numFmt w:val="bullet"/>
      <w:lvlText w:val="•"/>
      <w:lvlJc w:val="left"/>
      <w:pPr>
        <w:ind w:left="5835" w:hanging="365"/>
      </w:pPr>
      <w:rPr>
        <w:rFonts w:hint="default"/>
        <w:lang w:val="ru-RU" w:eastAsia="en-US" w:bidi="ar-SA"/>
      </w:rPr>
    </w:lvl>
    <w:lvl w:ilvl="7" w:tplc="9380364A">
      <w:numFmt w:val="bullet"/>
      <w:lvlText w:val="•"/>
      <w:lvlJc w:val="left"/>
      <w:pPr>
        <w:ind w:left="6788" w:hanging="365"/>
      </w:pPr>
      <w:rPr>
        <w:rFonts w:hint="default"/>
        <w:lang w:val="ru-RU" w:eastAsia="en-US" w:bidi="ar-SA"/>
      </w:rPr>
    </w:lvl>
    <w:lvl w:ilvl="8" w:tplc="44C4A19C">
      <w:numFmt w:val="bullet"/>
      <w:lvlText w:val="•"/>
      <w:lvlJc w:val="left"/>
      <w:pPr>
        <w:ind w:left="7741" w:hanging="365"/>
      </w:pPr>
      <w:rPr>
        <w:rFonts w:hint="default"/>
        <w:lang w:val="ru-RU" w:eastAsia="en-US" w:bidi="ar-SA"/>
      </w:rPr>
    </w:lvl>
  </w:abstractNum>
  <w:abstractNum w:abstractNumId="6">
    <w:nsid w:val="354D1900"/>
    <w:multiLevelType w:val="hybridMultilevel"/>
    <w:tmpl w:val="55FE5CEE"/>
    <w:lvl w:ilvl="0" w:tplc="99062020">
      <w:start w:val="4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 w:tplc="D5C0AB2C">
      <w:numFmt w:val="none"/>
      <w:lvlText w:val=""/>
      <w:lvlJc w:val="left"/>
      <w:pPr>
        <w:tabs>
          <w:tab w:val="num" w:pos="360"/>
        </w:tabs>
      </w:pPr>
    </w:lvl>
    <w:lvl w:ilvl="2" w:tplc="3F6A1AEA">
      <w:numFmt w:val="bullet"/>
      <w:lvlText w:val="•"/>
      <w:lvlJc w:val="left"/>
      <w:pPr>
        <w:ind w:left="2025" w:hanging="485"/>
      </w:pPr>
      <w:rPr>
        <w:rFonts w:hint="default"/>
        <w:lang w:val="ru-RU" w:eastAsia="en-US" w:bidi="ar-SA"/>
      </w:rPr>
    </w:lvl>
    <w:lvl w:ilvl="3" w:tplc="E8AA5FCA">
      <w:numFmt w:val="bullet"/>
      <w:lvlText w:val="•"/>
      <w:lvlJc w:val="left"/>
      <w:pPr>
        <w:ind w:left="2977" w:hanging="485"/>
      </w:pPr>
      <w:rPr>
        <w:rFonts w:hint="default"/>
        <w:lang w:val="ru-RU" w:eastAsia="en-US" w:bidi="ar-SA"/>
      </w:rPr>
    </w:lvl>
    <w:lvl w:ilvl="4" w:tplc="560C5B8A">
      <w:numFmt w:val="bullet"/>
      <w:lvlText w:val="•"/>
      <w:lvlJc w:val="left"/>
      <w:pPr>
        <w:ind w:left="3930" w:hanging="485"/>
      </w:pPr>
      <w:rPr>
        <w:rFonts w:hint="default"/>
        <w:lang w:val="ru-RU" w:eastAsia="en-US" w:bidi="ar-SA"/>
      </w:rPr>
    </w:lvl>
    <w:lvl w:ilvl="5" w:tplc="1D4AFBB8">
      <w:numFmt w:val="bullet"/>
      <w:lvlText w:val="•"/>
      <w:lvlJc w:val="left"/>
      <w:pPr>
        <w:ind w:left="4883" w:hanging="485"/>
      </w:pPr>
      <w:rPr>
        <w:rFonts w:hint="default"/>
        <w:lang w:val="ru-RU" w:eastAsia="en-US" w:bidi="ar-SA"/>
      </w:rPr>
    </w:lvl>
    <w:lvl w:ilvl="6" w:tplc="8FECFACC">
      <w:numFmt w:val="bullet"/>
      <w:lvlText w:val="•"/>
      <w:lvlJc w:val="left"/>
      <w:pPr>
        <w:ind w:left="5835" w:hanging="485"/>
      </w:pPr>
      <w:rPr>
        <w:rFonts w:hint="default"/>
        <w:lang w:val="ru-RU" w:eastAsia="en-US" w:bidi="ar-SA"/>
      </w:rPr>
    </w:lvl>
    <w:lvl w:ilvl="7" w:tplc="F79EF00C">
      <w:numFmt w:val="bullet"/>
      <w:lvlText w:val="•"/>
      <w:lvlJc w:val="left"/>
      <w:pPr>
        <w:ind w:left="6788" w:hanging="485"/>
      </w:pPr>
      <w:rPr>
        <w:rFonts w:hint="default"/>
        <w:lang w:val="ru-RU" w:eastAsia="en-US" w:bidi="ar-SA"/>
      </w:rPr>
    </w:lvl>
    <w:lvl w:ilvl="8" w:tplc="C4849C90">
      <w:numFmt w:val="bullet"/>
      <w:lvlText w:val="•"/>
      <w:lvlJc w:val="left"/>
      <w:pPr>
        <w:ind w:left="7741" w:hanging="485"/>
      </w:pPr>
      <w:rPr>
        <w:rFonts w:hint="default"/>
        <w:lang w:val="ru-RU" w:eastAsia="en-US" w:bidi="ar-SA"/>
      </w:rPr>
    </w:lvl>
  </w:abstractNum>
  <w:abstractNum w:abstractNumId="7">
    <w:nsid w:val="3A644A43"/>
    <w:multiLevelType w:val="hybridMultilevel"/>
    <w:tmpl w:val="D522FB3C"/>
    <w:lvl w:ilvl="0" w:tplc="DB04D218">
      <w:start w:val="1"/>
      <w:numFmt w:val="decimal"/>
      <w:lvlText w:val="%1"/>
      <w:lvlJc w:val="left"/>
      <w:pPr>
        <w:ind w:left="119" w:hanging="365"/>
      </w:pPr>
      <w:rPr>
        <w:rFonts w:hint="default"/>
        <w:lang w:val="ru-RU" w:eastAsia="en-US" w:bidi="ar-SA"/>
      </w:rPr>
    </w:lvl>
    <w:lvl w:ilvl="1" w:tplc="75B2C5E4">
      <w:numFmt w:val="none"/>
      <w:lvlText w:val=""/>
      <w:lvlJc w:val="left"/>
      <w:pPr>
        <w:tabs>
          <w:tab w:val="num" w:pos="360"/>
        </w:tabs>
      </w:pPr>
    </w:lvl>
    <w:lvl w:ilvl="2" w:tplc="2D3EF87C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75D61610">
      <w:numFmt w:val="bullet"/>
      <w:lvlText w:val="•"/>
      <w:lvlJc w:val="left"/>
      <w:pPr>
        <w:ind w:left="2977" w:hanging="365"/>
      </w:pPr>
      <w:rPr>
        <w:rFonts w:hint="default"/>
        <w:lang w:val="ru-RU" w:eastAsia="en-US" w:bidi="ar-SA"/>
      </w:rPr>
    </w:lvl>
    <w:lvl w:ilvl="4" w:tplc="A0AA0758">
      <w:numFmt w:val="bullet"/>
      <w:lvlText w:val="•"/>
      <w:lvlJc w:val="left"/>
      <w:pPr>
        <w:ind w:left="3930" w:hanging="365"/>
      </w:pPr>
      <w:rPr>
        <w:rFonts w:hint="default"/>
        <w:lang w:val="ru-RU" w:eastAsia="en-US" w:bidi="ar-SA"/>
      </w:rPr>
    </w:lvl>
    <w:lvl w:ilvl="5" w:tplc="290C3AB0">
      <w:numFmt w:val="bullet"/>
      <w:lvlText w:val="•"/>
      <w:lvlJc w:val="left"/>
      <w:pPr>
        <w:ind w:left="4883" w:hanging="365"/>
      </w:pPr>
      <w:rPr>
        <w:rFonts w:hint="default"/>
        <w:lang w:val="ru-RU" w:eastAsia="en-US" w:bidi="ar-SA"/>
      </w:rPr>
    </w:lvl>
    <w:lvl w:ilvl="6" w:tplc="C396F7FA">
      <w:numFmt w:val="bullet"/>
      <w:lvlText w:val="•"/>
      <w:lvlJc w:val="left"/>
      <w:pPr>
        <w:ind w:left="5835" w:hanging="365"/>
      </w:pPr>
      <w:rPr>
        <w:rFonts w:hint="default"/>
        <w:lang w:val="ru-RU" w:eastAsia="en-US" w:bidi="ar-SA"/>
      </w:rPr>
    </w:lvl>
    <w:lvl w:ilvl="7" w:tplc="CF80EB3A">
      <w:numFmt w:val="bullet"/>
      <w:lvlText w:val="•"/>
      <w:lvlJc w:val="left"/>
      <w:pPr>
        <w:ind w:left="6788" w:hanging="365"/>
      </w:pPr>
      <w:rPr>
        <w:rFonts w:hint="default"/>
        <w:lang w:val="ru-RU" w:eastAsia="en-US" w:bidi="ar-SA"/>
      </w:rPr>
    </w:lvl>
    <w:lvl w:ilvl="8" w:tplc="AE8E1094">
      <w:numFmt w:val="bullet"/>
      <w:lvlText w:val="•"/>
      <w:lvlJc w:val="left"/>
      <w:pPr>
        <w:ind w:left="7741" w:hanging="365"/>
      </w:pPr>
      <w:rPr>
        <w:rFonts w:hint="default"/>
        <w:lang w:val="ru-RU" w:eastAsia="en-US" w:bidi="ar-SA"/>
      </w:rPr>
    </w:lvl>
  </w:abstractNum>
  <w:abstractNum w:abstractNumId="8">
    <w:nsid w:val="3F5A33A6"/>
    <w:multiLevelType w:val="hybridMultilevel"/>
    <w:tmpl w:val="343C458A"/>
    <w:lvl w:ilvl="0" w:tplc="4A202222">
      <w:start w:val="1"/>
      <w:numFmt w:val="decimal"/>
      <w:lvlText w:val="%1)"/>
      <w:lvlJc w:val="left"/>
      <w:pPr>
        <w:ind w:left="3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6E41E">
      <w:numFmt w:val="bullet"/>
      <w:lvlText w:val="•"/>
      <w:lvlJc w:val="left"/>
      <w:pPr>
        <w:ind w:left="1306" w:hanging="259"/>
      </w:pPr>
      <w:rPr>
        <w:rFonts w:hint="default"/>
        <w:lang w:val="ru-RU" w:eastAsia="en-US" w:bidi="ar-SA"/>
      </w:rPr>
    </w:lvl>
    <w:lvl w:ilvl="2" w:tplc="E7264750">
      <w:numFmt w:val="bullet"/>
      <w:lvlText w:val="•"/>
      <w:lvlJc w:val="left"/>
      <w:pPr>
        <w:ind w:left="2233" w:hanging="259"/>
      </w:pPr>
      <w:rPr>
        <w:rFonts w:hint="default"/>
        <w:lang w:val="ru-RU" w:eastAsia="en-US" w:bidi="ar-SA"/>
      </w:rPr>
    </w:lvl>
    <w:lvl w:ilvl="3" w:tplc="4CCA654A">
      <w:numFmt w:val="bullet"/>
      <w:lvlText w:val="•"/>
      <w:lvlJc w:val="left"/>
      <w:pPr>
        <w:ind w:left="3159" w:hanging="259"/>
      </w:pPr>
      <w:rPr>
        <w:rFonts w:hint="default"/>
        <w:lang w:val="ru-RU" w:eastAsia="en-US" w:bidi="ar-SA"/>
      </w:rPr>
    </w:lvl>
    <w:lvl w:ilvl="4" w:tplc="202ED062">
      <w:numFmt w:val="bullet"/>
      <w:lvlText w:val="•"/>
      <w:lvlJc w:val="left"/>
      <w:pPr>
        <w:ind w:left="4086" w:hanging="259"/>
      </w:pPr>
      <w:rPr>
        <w:rFonts w:hint="default"/>
        <w:lang w:val="ru-RU" w:eastAsia="en-US" w:bidi="ar-SA"/>
      </w:rPr>
    </w:lvl>
    <w:lvl w:ilvl="5" w:tplc="D174F488">
      <w:numFmt w:val="bullet"/>
      <w:lvlText w:val="•"/>
      <w:lvlJc w:val="left"/>
      <w:pPr>
        <w:ind w:left="5013" w:hanging="259"/>
      </w:pPr>
      <w:rPr>
        <w:rFonts w:hint="default"/>
        <w:lang w:val="ru-RU" w:eastAsia="en-US" w:bidi="ar-SA"/>
      </w:rPr>
    </w:lvl>
    <w:lvl w:ilvl="6" w:tplc="B022A306">
      <w:numFmt w:val="bullet"/>
      <w:lvlText w:val="•"/>
      <w:lvlJc w:val="left"/>
      <w:pPr>
        <w:ind w:left="5939" w:hanging="259"/>
      </w:pPr>
      <w:rPr>
        <w:rFonts w:hint="default"/>
        <w:lang w:val="ru-RU" w:eastAsia="en-US" w:bidi="ar-SA"/>
      </w:rPr>
    </w:lvl>
    <w:lvl w:ilvl="7" w:tplc="9B9898E8">
      <w:numFmt w:val="bullet"/>
      <w:lvlText w:val="•"/>
      <w:lvlJc w:val="left"/>
      <w:pPr>
        <w:ind w:left="6866" w:hanging="259"/>
      </w:pPr>
      <w:rPr>
        <w:rFonts w:hint="default"/>
        <w:lang w:val="ru-RU" w:eastAsia="en-US" w:bidi="ar-SA"/>
      </w:rPr>
    </w:lvl>
    <w:lvl w:ilvl="8" w:tplc="A1CC78F2">
      <w:numFmt w:val="bullet"/>
      <w:lvlText w:val="•"/>
      <w:lvlJc w:val="left"/>
      <w:pPr>
        <w:ind w:left="7793" w:hanging="259"/>
      </w:pPr>
      <w:rPr>
        <w:rFonts w:hint="default"/>
        <w:lang w:val="ru-RU" w:eastAsia="en-US" w:bidi="ar-SA"/>
      </w:rPr>
    </w:lvl>
  </w:abstractNum>
  <w:abstractNum w:abstractNumId="9">
    <w:nsid w:val="3F920D98"/>
    <w:multiLevelType w:val="hybridMultilevel"/>
    <w:tmpl w:val="3D7C3274"/>
    <w:lvl w:ilvl="0" w:tplc="F308F916">
      <w:start w:val="2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440CFD2C">
      <w:numFmt w:val="none"/>
      <w:lvlText w:val=""/>
      <w:lvlJc w:val="left"/>
      <w:pPr>
        <w:tabs>
          <w:tab w:val="num" w:pos="360"/>
        </w:tabs>
      </w:pPr>
    </w:lvl>
    <w:lvl w:ilvl="2" w:tplc="27BE2E20">
      <w:numFmt w:val="bullet"/>
      <w:lvlText w:val="•"/>
      <w:lvlJc w:val="left"/>
      <w:pPr>
        <w:ind w:left="2025" w:hanging="422"/>
      </w:pPr>
      <w:rPr>
        <w:rFonts w:hint="default"/>
        <w:lang w:val="ru-RU" w:eastAsia="en-US" w:bidi="ar-SA"/>
      </w:rPr>
    </w:lvl>
    <w:lvl w:ilvl="3" w:tplc="DDCC7924">
      <w:numFmt w:val="bullet"/>
      <w:lvlText w:val="•"/>
      <w:lvlJc w:val="left"/>
      <w:pPr>
        <w:ind w:left="2977" w:hanging="422"/>
      </w:pPr>
      <w:rPr>
        <w:rFonts w:hint="default"/>
        <w:lang w:val="ru-RU" w:eastAsia="en-US" w:bidi="ar-SA"/>
      </w:rPr>
    </w:lvl>
    <w:lvl w:ilvl="4" w:tplc="C01A1E3E">
      <w:numFmt w:val="bullet"/>
      <w:lvlText w:val="•"/>
      <w:lvlJc w:val="left"/>
      <w:pPr>
        <w:ind w:left="3930" w:hanging="422"/>
      </w:pPr>
      <w:rPr>
        <w:rFonts w:hint="default"/>
        <w:lang w:val="ru-RU" w:eastAsia="en-US" w:bidi="ar-SA"/>
      </w:rPr>
    </w:lvl>
    <w:lvl w:ilvl="5" w:tplc="953477C2">
      <w:numFmt w:val="bullet"/>
      <w:lvlText w:val="•"/>
      <w:lvlJc w:val="left"/>
      <w:pPr>
        <w:ind w:left="4883" w:hanging="422"/>
      </w:pPr>
      <w:rPr>
        <w:rFonts w:hint="default"/>
        <w:lang w:val="ru-RU" w:eastAsia="en-US" w:bidi="ar-SA"/>
      </w:rPr>
    </w:lvl>
    <w:lvl w:ilvl="6" w:tplc="C0E6D7A8">
      <w:numFmt w:val="bullet"/>
      <w:lvlText w:val="•"/>
      <w:lvlJc w:val="left"/>
      <w:pPr>
        <w:ind w:left="5835" w:hanging="422"/>
      </w:pPr>
      <w:rPr>
        <w:rFonts w:hint="default"/>
        <w:lang w:val="ru-RU" w:eastAsia="en-US" w:bidi="ar-SA"/>
      </w:rPr>
    </w:lvl>
    <w:lvl w:ilvl="7" w:tplc="D5AA6E04">
      <w:numFmt w:val="bullet"/>
      <w:lvlText w:val="•"/>
      <w:lvlJc w:val="left"/>
      <w:pPr>
        <w:ind w:left="6788" w:hanging="422"/>
      </w:pPr>
      <w:rPr>
        <w:rFonts w:hint="default"/>
        <w:lang w:val="ru-RU" w:eastAsia="en-US" w:bidi="ar-SA"/>
      </w:rPr>
    </w:lvl>
    <w:lvl w:ilvl="8" w:tplc="E94CB4EA">
      <w:numFmt w:val="bullet"/>
      <w:lvlText w:val="•"/>
      <w:lvlJc w:val="left"/>
      <w:pPr>
        <w:ind w:left="7741" w:hanging="422"/>
      </w:pPr>
      <w:rPr>
        <w:rFonts w:hint="default"/>
        <w:lang w:val="ru-RU" w:eastAsia="en-US" w:bidi="ar-SA"/>
      </w:rPr>
    </w:lvl>
  </w:abstractNum>
  <w:abstractNum w:abstractNumId="10">
    <w:nsid w:val="50DC444E"/>
    <w:multiLevelType w:val="hybridMultilevel"/>
    <w:tmpl w:val="201E6BCA"/>
    <w:lvl w:ilvl="0" w:tplc="C372A0F6">
      <w:start w:val="8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94FE5BAC">
      <w:numFmt w:val="none"/>
      <w:lvlText w:val=""/>
      <w:lvlJc w:val="left"/>
      <w:pPr>
        <w:tabs>
          <w:tab w:val="num" w:pos="360"/>
        </w:tabs>
      </w:pPr>
    </w:lvl>
    <w:lvl w:ilvl="2" w:tplc="6674CB8E">
      <w:numFmt w:val="none"/>
      <w:lvlText w:val=""/>
      <w:lvlJc w:val="left"/>
      <w:pPr>
        <w:tabs>
          <w:tab w:val="num" w:pos="360"/>
        </w:tabs>
      </w:pPr>
    </w:lvl>
    <w:lvl w:ilvl="3" w:tplc="AD9A76FA">
      <w:numFmt w:val="bullet"/>
      <w:lvlText w:val="•"/>
      <w:lvlJc w:val="left"/>
      <w:pPr>
        <w:ind w:left="2977" w:hanging="604"/>
      </w:pPr>
      <w:rPr>
        <w:rFonts w:hint="default"/>
        <w:lang w:val="ru-RU" w:eastAsia="en-US" w:bidi="ar-SA"/>
      </w:rPr>
    </w:lvl>
    <w:lvl w:ilvl="4" w:tplc="F76CB458">
      <w:numFmt w:val="bullet"/>
      <w:lvlText w:val="•"/>
      <w:lvlJc w:val="left"/>
      <w:pPr>
        <w:ind w:left="3930" w:hanging="604"/>
      </w:pPr>
      <w:rPr>
        <w:rFonts w:hint="default"/>
        <w:lang w:val="ru-RU" w:eastAsia="en-US" w:bidi="ar-SA"/>
      </w:rPr>
    </w:lvl>
    <w:lvl w:ilvl="5" w:tplc="0FE8B526">
      <w:numFmt w:val="bullet"/>
      <w:lvlText w:val="•"/>
      <w:lvlJc w:val="left"/>
      <w:pPr>
        <w:ind w:left="4883" w:hanging="604"/>
      </w:pPr>
      <w:rPr>
        <w:rFonts w:hint="default"/>
        <w:lang w:val="ru-RU" w:eastAsia="en-US" w:bidi="ar-SA"/>
      </w:rPr>
    </w:lvl>
    <w:lvl w:ilvl="6" w:tplc="0EA675C0">
      <w:numFmt w:val="bullet"/>
      <w:lvlText w:val="•"/>
      <w:lvlJc w:val="left"/>
      <w:pPr>
        <w:ind w:left="5835" w:hanging="604"/>
      </w:pPr>
      <w:rPr>
        <w:rFonts w:hint="default"/>
        <w:lang w:val="ru-RU" w:eastAsia="en-US" w:bidi="ar-SA"/>
      </w:rPr>
    </w:lvl>
    <w:lvl w:ilvl="7" w:tplc="CF628ACA">
      <w:numFmt w:val="bullet"/>
      <w:lvlText w:val="•"/>
      <w:lvlJc w:val="left"/>
      <w:pPr>
        <w:ind w:left="6788" w:hanging="604"/>
      </w:pPr>
      <w:rPr>
        <w:rFonts w:hint="default"/>
        <w:lang w:val="ru-RU" w:eastAsia="en-US" w:bidi="ar-SA"/>
      </w:rPr>
    </w:lvl>
    <w:lvl w:ilvl="8" w:tplc="F45029A2">
      <w:numFmt w:val="bullet"/>
      <w:lvlText w:val="•"/>
      <w:lvlJc w:val="left"/>
      <w:pPr>
        <w:ind w:left="7741" w:hanging="604"/>
      </w:pPr>
      <w:rPr>
        <w:rFonts w:hint="default"/>
        <w:lang w:val="ru-RU" w:eastAsia="en-US" w:bidi="ar-SA"/>
      </w:rPr>
    </w:lvl>
  </w:abstractNum>
  <w:abstractNum w:abstractNumId="11">
    <w:nsid w:val="5B2F6851"/>
    <w:multiLevelType w:val="hybridMultilevel"/>
    <w:tmpl w:val="7AC41540"/>
    <w:lvl w:ilvl="0" w:tplc="A70C0474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0118E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2" w:tplc="B510B520">
      <w:numFmt w:val="bullet"/>
      <w:lvlText w:val="•"/>
      <w:lvlJc w:val="left"/>
      <w:pPr>
        <w:ind w:left="2025" w:hanging="144"/>
      </w:pPr>
      <w:rPr>
        <w:rFonts w:hint="default"/>
        <w:lang w:val="ru-RU" w:eastAsia="en-US" w:bidi="ar-SA"/>
      </w:rPr>
    </w:lvl>
    <w:lvl w:ilvl="3" w:tplc="198C550C">
      <w:numFmt w:val="bullet"/>
      <w:lvlText w:val="•"/>
      <w:lvlJc w:val="left"/>
      <w:pPr>
        <w:ind w:left="2977" w:hanging="144"/>
      </w:pPr>
      <w:rPr>
        <w:rFonts w:hint="default"/>
        <w:lang w:val="ru-RU" w:eastAsia="en-US" w:bidi="ar-SA"/>
      </w:rPr>
    </w:lvl>
    <w:lvl w:ilvl="4" w:tplc="1648508A">
      <w:numFmt w:val="bullet"/>
      <w:lvlText w:val="•"/>
      <w:lvlJc w:val="left"/>
      <w:pPr>
        <w:ind w:left="3930" w:hanging="144"/>
      </w:pPr>
      <w:rPr>
        <w:rFonts w:hint="default"/>
        <w:lang w:val="ru-RU" w:eastAsia="en-US" w:bidi="ar-SA"/>
      </w:rPr>
    </w:lvl>
    <w:lvl w:ilvl="5" w:tplc="56FEA78C">
      <w:numFmt w:val="bullet"/>
      <w:lvlText w:val="•"/>
      <w:lvlJc w:val="left"/>
      <w:pPr>
        <w:ind w:left="4883" w:hanging="144"/>
      </w:pPr>
      <w:rPr>
        <w:rFonts w:hint="default"/>
        <w:lang w:val="ru-RU" w:eastAsia="en-US" w:bidi="ar-SA"/>
      </w:rPr>
    </w:lvl>
    <w:lvl w:ilvl="6" w:tplc="46940DFA">
      <w:numFmt w:val="bullet"/>
      <w:lvlText w:val="•"/>
      <w:lvlJc w:val="left"/>
      <w:pPr>
        <w:ind w:left="5835" w:hanging="144"/>
      </w:pPr>
      <w:rPr>
        <w:rFonts w:hint="default"/>
        <w:lang w:val="ru-RU" w:eastAsia="en-US" w:bidi="ar-SA"/>
      </w:rPr>
    </w:lvl>
    <w:lvl w:ilvl="7" w:tplc="77602D22">
      <w:numFmt w:val="bullet"/>
      <w:lvlText w:val="•"/>
      <w:lvlJc w:val="left"/>
      <w:pPr>
        <w:ind w:left="6788" w:hanging="144"/>
      </w:pPr>
      <w:rPr>
        <w:rFonts w:hint="default"/>
        <w:lang w:val="ru-RU" w:eastAsia="en-US" w:bidi="ar-SA"/>
      </w:rPr>
    </w:lvl>
    <w:lvl w:ilvl="8" w:tplc="FC804824">
      <w:numFmt w:val="bullet"/>
      <w:lvlText w:val="•"/>
      <w:lvlJc w:val="left"/>
      <w:pPr>
        <w:ind w:left="7741" w:hanging="144"/>
      </w:pPr>
      <w:rPr>
        <w:rFonts w:hint="default"/>
        <w:lang w:val="ru-RU" w:eastAsia="en-US" w:bidi="ar-SA"/>
      </w:rPr>
    </w:lvl>
  </w:abstractNum>
  <w:abstractNum w:abstractNumId="12">
    <w:nsid w:val="64974CC0"/>
    <w:multiLevelType w:val="hybridMultilevel"/>
    <w:tmpl w:val="4162BDC6"/>
    <w:lvl w:ilvl="0" w:tplc="CB646786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E1938">
      <w:numFmt w:val="bullet"/>
      <w:lvlText w:val="•"/>
      <w:lvlJc w:val="left"/>
      <w:pPr>
        <w:ind w:left="1288" w:hanging="245"/>
      </w:pPr>
      <w:rPr>
        <w:rFonts w:hint="default"/>
        <w:lang w:val="ru-RU" w:eastAsia="en-US" w:bidi="ar-SA"/>
      </w:rPr>
    </w:lvl>
    <w:lvl w:ilvl="2" w:tplc="C8CE0B66">
      <w:numFmt w:val="bullet"/>
      <w:lvlText w:val="•"/>
      <w:lvlJc w:val="left"/>
      <w:pPr>
        <w:ind w:left="2217" w:hanging="245"/>
      </w:pPr>
      <w:rPr>
        <w:rFonts w:hint="default"/>
        <w:lang w:val="ru-RU" w:eastAsia="en-US" w:bidi="ar-SA"/>
      </w:rPr>
    </w:lvl>
    <w:lvl w:ilvl="3" w:tplc="92A4022C">
      <w:numFmt w:val="bullet"/>
      <w:lvlText w:val="•"/>
      <w:lvlJc w:val="left"/>
      <w:pPr>
        <w:ind w:left="3145" w:hanging="245"/>
      </w:pPr>
      <w:rPr>
        <w:rFonts w:hint="default"/>
        <w:lang w:val="ru-RU" w:eastAsia="en-US" w:bidi="ar-SA"/>
      </w:rPr>
    </w:lvl>
    <w:lvl w:ilvl="4" w:tplc="C22CAA82">
      <w:numFmt w:val="bullet"/>
      <w:lvlText w:val="•"/>
      <w:lvlJc w:val="left"/>
      <w:pPr>
        <w:ind w:left="4074" w:hanging="245"/>
      </w:pPr>
      <w:rPr>
        <w:rFonts w:hint="default"/>
        <w:lang w:val="ru-RU" w:eastAsia="en-US" w:bidi="ar-SA"/>
      </w:rPr>
    </w:lvl>
    <w:lvl w:ilvl="5" w:tplc="C98489AA">
      <w:numFmt w:val="bullet"/>
      <w:lvlText w:val="•"/>
      <w:lvlJc w:val="left"/>
      <w:pPr>
        <w:ind w:left="5003" w:hanging="245"/>
      </w:pPr>
      <w:rPr>
        <w:rFonts w:hint="default"/>
        <w:lang w:val="ru-RU" w:eastAsia="en-US" w:bidi="ar-SA"/>
      </w:rPr>
    </w:lvl>
    <w:lvl w:ilvl="6" w:tplc="EA2E8268">
      <w:numFmt w:val="bullet"/>
      <w:lvlText w:val="•"/>
      <w:lvlJc w:val="left"/>
      <w:pPr>
        <w:ind w:left="5931" w:hanging="245"/>
      </w:pPr>
      <w:rPr>
        <w:rFonts w:hint="default"/>
        <w:lang w:val="ru-RU" w:eastAsia="en-US" w:bidi="ar-SA"/>
      </w:rPr>
    </w:lvl>
    <w:lvl w:ilvl="7" w:tplc="4D48528A">
      <w:numFmt w:val="bullet"/>
      <w:lvlText w:val="•"/>
      <w:lvlJc w:val="left"/>
      <w:pPr>
        <w:ind w:left="6860" w:hanging="245"/>
      </w:pPr>
      <w:rPr>
        <w:rFonts w:hint="default"/>
        <w:lang w:val="ru-RU" w:eastAsia="en-US" w:bidi="ar-SA"/>
      </w:rPr>
    </w:lvl>
    <w:lvl w:ilvl="8" w:tplc="0CD6EB96">
      <w:numFmt w:val="bullet"/>
      <w:lvlText w:val="•"/>
      <w:lvlJc w:val="left"/>
      <w:pPr>
        <w:ind w:left="7789" w:hanging="245"/>
      </w:pPr>
      <w:rPr>
        <w:rFonts w:hint="default"/>
        <w:lang w:val="ru-RU" w:eastAsia="en-US" w:bidi="ar-SA"/>
      </w:rPr>
    </w:lvl>
  </w:abstractNum>
  <w:abstractNum w:abstractNumId="13">
    <w:nsid w:val="76695A34"/>
    <w:multiLevelType w:val="hybridMultilevel"/>
    <w:tmpl w:val="78A27E22"/>
    <w:lvl w:ilvl="0" w:tplc="48CC3BCE">
      <w:start w:val="7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A9CEE5BC">
      <w:numFmt w:val="none"/>
      <w:lvlText w:val=""/>
      <w:lvlJc w:val="left"/>
      <w:pPr>
        <w:tabs>
          <w:tab w:val="num" w:pos="360"/>
        </w:tabs>
      </w:pPr>
    </w:lvl>
    <w:lvl w:ilvl="2" w:tplc="1C9CDEFC">
      <w:numFmt w:val="bullet"/>
      <w:lvlText w:val="•"/>
      <w:lvlJc w:val="left"/>
      <w:pPr>
        <w:ind w:left="2025" w:hanging="422"/>
      </w:pPr>
      <w:rPr>
        <w:rFonts w:hint="default"/>
        <w:lang w:val="ru-RU" w:eastAsia="en-US" w:bidi="ar-SA"/>
      </w:rPr>
    </w:lvl>
    <w:lvl w:ilvl="3" w:tplc="184CA488">
      <w:numFmt w:val="bullet"/>
      <w:lvlText w:val="•"/>
      <w:lvlJc w:val="left"/>
      <w:pPr>
        <w:ind w:left="2977" w:hanging="422"/>
      </w:pPr>
      <w:rPr>
        <w:rFonts w:hint="default"/>
        <w:lang w:val="ru-RU" w:eastAsia="en-US" w:bidi="ar-SA"/>
      </w:rPr>
    </w:lvl>
    <w:lvl w:ilvl="4" w:tplc="A4A4B2F2">
      <w:numFmt w:val="bullet"/>
      <w:lvlText w:val="•"/>
      <w:lvlJc w:val="left"/>
      <w:pPr>
        <w:ind w:left="3930" w:hanging="422"/>
      </w:pPr>
      <w:rPr>
        <w:rFonts w:hint="default"/>
        <w:lang w:val="ru-RU" w:eastAsia="en-US" w:bidi="ar-SA"/>
      </w:rPr>
    </w:lvl>
    <w:lvl w:ilvl="5" w:tplc="84DA2F2C">
      <w:numFmt w:val="bullet"/>
      <w:lvlText w:val="•"/>
      <w:lvlJc w:val="left"/>
      <w:pPr>
        <w:ind w:left="4883" w:hanging="422"/>
      </w:pPr>
      <w:rPr>
        <w:rFonts w:hint="default"/>
        <w:lang w:val="ru-RU" w:eastAsia="en-US" w:bidi="ar-SA"/>
      </w:rPr>
    </w:lvl>
    <w:lvl w:ilvl="6" w:tplc="1AF0C2AC">
      <w:numFmt w:val="bullet"/>
      <w:lvlText w:val="•"/>
      <w:lvlJc w:val="left"/>
      <w:pPr>
        <w:ind w:left="5835" w:hanging="422"/>
      </w:pPr>
      <w:rPr>
        <w:rFonts w:hint="default"/>
        <w:lang w:val="ru-RU" w:eastAsia="en-US" w:bidi="ar-SA"/>
      </w:rPr>
    </w:lvl>
    <w:lvl w:ilvl="7" w:tplc="E58CEEA4">
      <w:numFmt w:val="bullet"/>
      <w:lvlText w:val="•"/>
      <w:lvlJc w:val="left"/>
      <w:pPr>
        <w:ind w:left="6788" w:hanging="422"/>
      </w:pPr>
      <w:rPr>
        <w:rFonts w:hint="default"/>
        <w:lang w:val="ru-RU" w:eastAsia="en-US" w:bidi="ar-SA"/>
      </w:rPr>
    </w:lvl>
    <w:lvl w:ilvl="8" w:tplc="B3A44446">
      <w:numFmt w:val="bullet"/>
      <w:lvlText w:val="•"/>
      <w:lvlJc w:val="left"/>
      <w:pPr>
        <w:ind w:left="7741" w:hanging="422"/>
      </w:pPr>
      <w:rPr>
        <w:rFonts w:hint="default"/>
        <w:lang w:val="ru-RU" w:eastAsia="en-US" w:bidi="ar-SA"/>
      </w:rPr>
    </w:lvl>
  </w:abstractNum>
  <w:abstractNum w:abstractNumId="14">
    <w:nsid w:val="77F94FE0"/>
    <w:multiLevelType w:val="hybridMultilevel"/>
    <w:tmpl w:val="B92C724A"/>
    <w:lvl w:ilvl="0" w:tplc="E3E08DEC">
      <w:start w:val="3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 w:tplc="23A4CE78">
      <w:numFmt w:val="none"/>
      <w:lvlText w:val=""/>
      <w:lvlJc w:val="left"/>
      <w:pPr>
        <w:tabs>
          <w:tab w:val="num" w:pos="360"/>
        </w:tabs>
      </w:pPr>
    </w:lvl>
    <w:lvl w:ilvl="2" w:tplc="474A43DC">
      <w:numFmt w:val="bullet"/>
      <w:lvlText w:val="•"/>
      <w:lvlJc w:val="left"/>
      <w:pPr>
        <w:ind w:left="2025" w:hanging="422"/>
      </w:pPr>
      <w:rPr>
        <w:rFonts w:hint="default"/>
        <w:lang w:val="ru-RU" w:eastAsia="en-US" w:bidi="ar-SA"/>
      </w:rPr>
    </w:lvl>
    <w:lvl w:ilvl="3" w:tplc="9A0AE70C">
      <w:numFmt w:val="bullet"/>
      <w:lvlText w:val="•"/>
      <w:lvlJc w:val="left"/>
      <w:pPr>
        <w:ind w:left="2977" w:hanging="422"/>
      </w:pPr>
      <w:rPr>
        <w:rFonts w:hint="default"/>
        <w:lang w:val="ru-RU" w:eastAsia="en-US" w:bidi="ar-SA"/>
      </w:rPr>
    </w:lvl>
    <w:lvl w:ilvl="4" w:tplc="4E36D162">
      <w:numFmt w:val="bullet"/>
      <w:lvlText w:val="•"/>
      <w:lvlJc w:val="left"/>
      <w:pPr>
        <w:ind w:left="3930" w:hanging="422"/>
      </w:pPr>
      <w:rPr>
        <w:rFonts w:hint="default"/>
        <w:lang w:val="ru-RU" w:eastAsia="en-US" w:bidi="ar-SA"/>
      </w:rPr>
    </w:lvl>
    <w:lvl w:ilvl="5" w:tplc="4E34883E">
      <w:numFmt w:val="bullet"/>
      <w:lvlText w:val="•"/>
      <w:lvlJc w:val="left"/>
      <w:pPr>
        <w:ind w:left="4883" w:hanging="422"/>
      </w:pPr>
      <w:rPr>
        <w:rFonts w:hint="default"/>
        <w:lang w:val="ru-RU" w:eastAsia="en-US" w:bidi="ar-SA"/>
      </w:rPr>
    </w:lvl>
    <w:lvl w:ilvl="6" w:tplc="2986547C">
      <w:numFmt w:val="bullet"/>
      <w:lvlText w:val="•"/>
      <w:lvlJc w:val="left"/>
      <w:pPr>
        <w:ind w:left="5835" w:hanging="422"/>
      </w:pPr>
      <w:rPr>
        <w:rFonts w:hint="default"/>
        <w:lang w:val="ru-RU" w:eastAsia="en-US" w:bidi="ar-SA"/>
      </w:rPr>
    </w:lvl>
    <w:lvl w:ilvl="7" w:tplc="7ACE992A">
      <w:numFmt w:val="bullet"/>
      <w:lvlText w:val="•"/>
      <w:lvlJc w:val="left"/>
      <w:pPr>
        <w:ind w:left="6788" w:hanging="422"/>
      </w:pPr>
      <w:rPr>
        <w:rFonts w:hint="default"/>
        <w:lang w:val="ru-RU" w:eastAsia="en-US" w:bidi="ar-SA"/>
      </w:rPr>
    </w:lvl>
    <w:lvl w:ilvl="8" w:tplc="62C6C670">
      <w:numFmt w:val="bullet"/>
      <w:lvlText w:val="•"/>
      <w:lvlJc w:val="left"/>
      <w:pPr>
        <w:ind w:left="7741" w:hanging="42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</w:compat>
  <w:rsids>
    <w:rsidRoot w:val="00900B56"/>
    <w:rsid w:val="0002311A"/>
    <w:rsid w:val="000264B8"/>
    <w:rsid w:val="0003581F"/>
    <w:rsid w:val="000821CA"/>
    <w:rsid w:val="000A248F"/>
    <w:rsid w:val="000D5AE8"/>
    <w:rsid w:val="001207BC"/>
    <w:rsid w:val="00125430"/>
    <w:rsid w:val="001778BE"/>
    <w:rsid w:val="001B3A39"/>
    <w:rsid w:val="00215C13"/>
    <w:rsid w:val="00246147"/>
    <w:rsid w:val="0025466A"/>
    <w:rsid w:val="0026166A"/>
    <w:rsid w:val="002B4B98"/>
    <w:rsid w:val="002F0AA7"/>
    <w:rsid w:val="00312F80"/>
    <w:rsid w:val="00346566"/>
    <w:rsid w:val="00347160"/>
    <w:rsid w:val="00355BA2"/>
    <w:rsid w:val="00423266"/>
    <w:rsid w:val="0048311B"/>
    <w:rsid w:val="00483A43"/>
    <w:rsid w:val="004D79F6"/>
    <w:rsid w:val="00524C71"/>
    <w:rsid w:val="00536D2F"/>
    <w:rsid w:val="00551064"/>
    <w:rsid w:val="00570E76"/>
    <w:rsid w:val="00580E81"/>
    <w:rsid w:val="005B2EB6"/>
    <w:rsid w:val="005F595E"/>
    <w:rsid w:val="00656207"/>
    <w:rsid w:val="00696B30"/>
    <w:rsid w:val="006C50A0"/>
    <w:rsid w:val="006E4DC3"/>
    <w:rsid w:val="006E59AD"/>
    <w:rsid w:val="006F1C29"/>
    <w:rsid w:val="006F5A48"/>
    <w:rsid w:val="00712448"/>
    <w:rsid w:val="00754CF3"/>
    <w:rsid w:val="007577BD"/>
    <w:rsid w:val="007B35E1"/>
    <w:rsid w:val="007B5729"/>
    <w:rsid w:val="007E6AC0"/>
    <w:rsid w:val="00871EA7"/>
    <w:rsid w:val="008937AE"/>
    <w:rsid w:val="008B03FD"/>
    <w:rsid w:val="008B50F4"/>
    <w:rsid w:val="008B5F9D"/>
    <w:rsid w:val="008C307D"/>
    <w:rsid w:val="00900B56"/>
    <w:rsid w:val="00911586"/>
    <w:rsid w:val="00914CAC"/>
    <w:rsid w:val="00930C24"/>
    <w:rsid w:val="00945015"/>
    <w:rsid w:val="009C609D"/>
    <w:rsid w:val="009D4437"/>
    <w:rsid w:val="009D790B"/>
    <w:rsid w:val="009F2612"/>
    <w:rsid w:val="00A24B60"/>
    <w:rsid w:val="00A321F8"/>
    <w:rsid w:val="00A67774"/>
    <w:rsid w:val="00A76CC9"/>
    <w:rsid w:val="00AD65C6"/>
    <w:rsid w:val="00AF4716"/>
    <w:rsid w:val="00B018EB"/>
    <w:rsid w:val="00B34425"/>
    <w:rsid w:val="00B352C8"/>
    <w:rsid w:val="00B504B6"/>
    <w:rsid w:val="00B54C1F"/>
    <w:rsid w:val="00B87E1D"/>
    <w:rsid w:val="00B92573"/>
    <w:rsid w:val="00BC2EDD"/>
    <w:rsid w:val="00BC5FFE"/>
    <w:rsid w:val="00BC7D89"/>
    <w:rsid w:val="00BD3247"/>
    <w:rsid w:val="00BD514C"/>
    <w:rsid w:val="00C316D4"/>
    <w:rsid w:val="00C60978"/>
    <w:rsid w:val="00C61D60"/>
    <w:rsid w:val="00C75717"/>
    <w:rsid w:val="00C9165C"/>
    <w:rsid w:val="00CC2EF4"/>
    <w:rsid w:val="00CE2599"/>
    <w:rsid w:val="00D02FDF"/>
    <w:rsid w:val="00D141F3"/>
    <w:rsid w:val="00D1672F"/>
    <w:rsid w:val="00D231D7"/>
    <w:rsid w:val="00D35928"/>
    <w:rsid w:val="00D37AF3"/>
    <w:rsid w:val="00DD10EF"/>
    <w:rsid w:val="00DD3529"/>
    <w:rsid w:val="00E006E7"/>
    <w:rsid w:val="00E422ED"/>
    <w:rsid w:val="00E746F3"/>
    <w:rsid w:val="00EC18FD"/>
    <w:rsid w:val="00EE03D0"/>
    <w:rsid w:val="00F35C50"/>
    <w:rsid w:val="00F4784A"/>
    <w:rsid w:val="00F865E9"/>
    <w:rsid w:val="00FA5A16"/>
    <w:rsid w:val="00FA6A64"/>
    <w:rsid w:val="00FC7D94"/>
    <w:rsid w:val="00FD5D32"/>
    <w:rsid w:val="00FE37AE"/>
    <w:rsid w:val="00FF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B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B56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C50A0"/>
    <w:pPr>
      <w:ind w:left="119" w:right="1614" w:hanging="119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00B56"/>
    <w:pPr>
      <w:ind w:left="119"/>
    </w:pPr>
  </w:style>
  <w:style w:type="paragraph" w:customStyle="1" w:styleId="TableParagraph">
    <w:name w:val="Table Paragraph"/>
    <w:basedOn w:val="a"/>
    <w:uiPriority w:val="1"/>
    <w:qFormat/>
    <w:rsid w:val="0090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B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B56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C50A0"/>
    <w:pPr>
      <w:ind w:left="119" w:right="1614" w:hanging="119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00B56"/>
    <w:pPr>
      <w:ind w:left="119"/>
    </w:pPr>
  </w:style>
  <w:style w:type="paragraph" w:customStyle="1" w:styleId="TableParagraph">
    <w:name w:val="Table Paragraph"/>
    <w:basedOn w:val="a"/>
    <w:uiPriority w:val="1"/>
    <w:qFormat/>
    <w:rsid w:val="0090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868905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E90E-6901-42FD-8266-DDA64DCF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AF-2</dc:creator>
  <cp:lastModifiedBy>User</cp:lastModifiedBy>
  <cp:revision>2</cp:revision>
  <dcterms:created xsi:type="dcterms:W3CDTF">2024-06-10T12:53:00Z</dcterms:created>
  <dcterms:modified xsi:type="dcterms:W3CDTF">2024-06-10T12:53:00Z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2023-02-28T00:00:00Z</vt:filetime>
  </property>
</Properties>
</file>