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3E1" w:rsidRPr="002A53E1" w:rsidRDefault="002A53E1" w:rsidP="002A53E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br/>
      </w: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1. Инвалиды и лица с ограниченными возможностями здоровья (не имеющие противопоказания к профессионально–педагогической деятельности) сдают вступительные испытания с учетом особенностей психофизического развития, индивидуальных возможностей и состояния здоровья (далее – индивидуальные особенности) таких поступающих.</w:t>
      </w:r>
    </w:p>
    <w:p w:rsidR="002A53E1" w:rsidRPr="002A53E1" w:rsidRDefault="002A53E1" w:rsidP="002A53E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2. При проведении вступительных испытаний обеспечивается соблюдение следующих требований:</w:t>
      </w:r>
      <w:bookmarkStart w:id="0" w:name="_GoBack"/>
      <w:bookmarkEnd w:id="0"/>
    </w:p>
    <w:p w:rsidR="002A53E1" w:rsidRPr="002A53E1" w:rsidRDefault="002A53E1" w:rsidP="002A53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вступительные испытания проводятся для инвалидов и лиц с ограниченными возможностями здоровья в одной аудитории совместно с поступающими, не имеющими ограниченных возможностей здоровья, если это не создает трудностей для поступающих при сдаче вступительного испытания;</w:t>
      </w:r>
      <w:proofErr w:type="gramEnd"/>
    </w:p>
    <w:p w:rsidR="002A53E1" w:rsidRPr="002A53E1" w:rsidRDefault="002A53E1" w:rsidP="002A53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присутствие ассистента, оказывающего поступающим необходимую техническую помощь с учетом их индивидуальных особенностей (занять рабочее место, передвигаться, прочитать и оформить задание, общаться с экзаменатором);</w:t>
      </w:r>
      <w:proofErr w:type="gramEnd"/>
    </w:p>
    <w:p w:rsidR="002A53E1" w:rsidRPr="002A53E1" w:rsidRDefault="002A53E1" w:rsidP="002A53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поступающим</w:t>
      </w:r>
      <w:proofErr w:type="gramEnd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предоставляется в печатном виде инструкция о порядке проведения вступительных испытаний;</w:t>
      </w:r>
    </w:p>
    <w:p w:rsidR="002A53E1" w:rsidRPr="002A53E1" w:rsidRDefault="002A53E1" w:rsidP="002A53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поступающие с учетом их индивидуальных особенностей могут в процессе сдачи вступительного испытания пользоваться необходимыми им техническими средствами;</w:t>
      </w:r>
    </w:p>
    <w:p w:rsidR="002A53E1" w:rsidRPr="002A53E1" w:rsidRDefault="002A53E1" w:rsidP="002A53E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материально–технические условия должны обеспечивать возможность беспрепятственного доступа поступающих в аудитории, туалетные и другие помещения, а также их пребывания в указанных помещениях (наличие пандусов, поручней, расширенных дверных проемов, лифтов, при отсутствии лифтов аудитория должна располагаться на первом этаже; наличие специальных кресел и других приспособлений).</w:t>
      </w:r>
    </w:p>
    <w:p w:rsidR="002A53E1" w:rsidRPr="002A53E1" w:rsidRDefault="002A53E1" w:rsidP="002A53E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3. При проведении вступительных испытаний для лиц с ограниченными возможностями здоровья дополнительно могут соблюдаться другие требования в зависимости от </w:t>
      </w:r>
      <w:proofErr w:type="gramStart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категорий</w:t>
      </w:r>
      <w:proofErr w:type="gramEnd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поступающих с ограниченными возможностями здоровья:</w:t>
      </w:r>
    </w:p>
    <w:p w:rsidR="002A53E1" w:rsidRPr="002A53E1" w:rsidRDefault="002A53E1" w:rsidP="002A53E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а) для слепых:</w:t>
      </w:r>
    </w:p>
    <w:p w:rsidR="002A53E1" w:rsidRPr="002A53E1" w:rsidRDefault="002A53E1" w:rsidP="002A53E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задания для выполнения на вступительном испытании, а также инструкция о порядке проведения вступительных испытаний оформляется рельефно-точечным шрифтом Брайля или в виде электронного документа, доступного с помощью компьютера со специальным программным обеспечением для слепых, или зачитывается ассистентом;</w:t>
      </w:r>
    </w:p>
    <w:p w:rsidR="002A53E1" w:rsidRPr="002A53E1" w:rsidRDefault="002A53E1" w:rsidP="002A53E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письменные задания выполняются на бумаге рельефно–точечным шрифтом Брайля или на компьютере со специальным программным обеспечением для слепых, или </w:t>
      </w:r>
      <w:proofErr w:type="spellStart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надиктовывается</w:t>
      </w:r>
      <w:proofErr w:type="spellEnd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ассистенту;</w:t>
      </w:r>
    </w:p>
    <w:p w:rsidR="002A53E1" w:rsidRPr="002A53E1" w:rsidRDefault="002A53E1" w:rsidP="002A53E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поступающим для выполнения задания при необходимости предоставляется комплект письменных принадлежностей и бумага для письма рельефно–точечным шрифтом Брайля, компьютер со специальным программным обеспечением для слепых.</w:t>
      </w:r>
    </w:p>
    <w:p w:rsidR="002A53E1" w:rsidRPr="002A53E1" w:rsidRDefault="002A53E1" w:rsidP="002A53E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б) для слабовидящих:</w:t>
      </w:r>
    </w:p>
    <w:p w:rsidR="002A53E1" w:rsidRPr="002A53E1" w:rsidRDefault="002A53E1" w:rsidP="002A53E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обеспечивается индивидуальное равномерное освещение не менее 300 люкс;</w:t>
      </w:r>
    </w:p>
    <w:p w:rsidR="002A53E1" w:rsidRPr="002A53E1" w:rsidRDefault="002A53E1" w:rsidP="002A53E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поступающим</w:t>
      </w:r>
      <w:proofErr w:type="gramEnd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для выполнения задания при необходимости предоставляется увеличивающее устройство;</w:t>
      </w:r>
    </w:p>
    <w:p w:rsidR="002A53E1" w:rsidRPr="002A53E1" w:rsidRDefault="002A53E1" w:rsidP="002A53E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задания для выполнения, а также инструкция о порядке проведения вступительных испытаний оформляются увеличенным шрифтом.</w:t>
      </w:r>
    </w:p>
    <w:p w:rsidR="002A53E1" w:rsidRPr="002A53E1" w:rsidRDefault="002A53E1" w:rsidP="002A53E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в) для глухих и слабослышащих:</w:t>
      </w:r>
    </w:p>
    <w:p w:rsidR="002A53E1" w:rsidRPr="002A53E1" w:rsidRDefault="002A53E1" w:rsidP="002A53E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обеспечивается наличие звукоусиливающей аппаратуры коллективного пользования, при необходимости </w:t>
      </w:r>
      <w:proofErr w:type="gramStart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поступающим</w:t>
      </w:r>
      <w:proofErr w:type="gramEnd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предоставляется звукоусиливающая аппаратура индивидуального пользования.</w:t>
      </w:r>
    </w:p>
    <w:p w:rsidR="002A53E1" w:rsidRPr="002A53E1" w:rsidRDefault="002A53E1" w:rsidP="002A53E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г) для лиц с тяжелым нарушением речи, глухих, слабослышащих все вступительные испытания по желанию могут проводиться в письменной форме;</w:t>
      </w:r>
    </w:p>
    <w:p w:rsidR="002A53E1" w:rsidRPr="002A53E1" w:rsidRDefault="002A53E1" w:rsidP="002A53E1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д) для лиц с нарушением </w:t>
      </w:r>
      <w:proofErr w:type="spellStart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опорно</w:t>
      </w:r>
      <w:proofErr w:type="spellEnd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–двигательного аппарата (тяжелыми нарушениями двигательных функций верхних конечностей или отсутствием верхних конечностей):</w:t>
      </w:r>
    </w:p>
    <w:p w:rsidR="002A53E1" w:rsidRPr="002A53E1" w:rsidRDefault="002A53E1" w:rsidP="002A53E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письменные задания выполняются на компьютере со специализированным программным обеспечением или </w:t>
      </w:r>
      <w:proofErr w:type="spellStart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надиктовывается</w:t>
      </w:r>
      <w:proofErr w:type="spellEnd"/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ассистенту;</w:t>
      </w:r>
    </w:p>
    <w:p w:rsidR="002A53E1" w:rsidRPr="002A53E1" w:rsidRDefault="002A53E1" w:rsidP="002A53E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A53E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 желанию поступающего все вступительные испытания могут проводиться в устной форме.</w:t>
      </w:r>
    </w:p>
    <w:p w:rsidR="008C56DC" w:rsidRPr="002A53E1" w:rsidRDefault="008C56DC" w:rsidP="002A53E1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C56DC" w:rsidRPr="002A53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D500F"/>
    <w:multiLevelType w:val="multilevel"/>
    <w:tmpl w:val="476EB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0C73F9"/>
    <w:multiLevelType w:val="multilevel"/>
    <w:tmpl w:val="F6C22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8C91766"/>
    <w:multiLevelType w:val="multilevel"/>
    <w:tmpl w:val="994EB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C7C4E97"/>
    <w:multiLevelType w:val="multilevel"/>
    <w:tmpl w:val="5476A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83B4576"/>
    <w:multiLevelType w:val="multilevel"/>
    <w:tmpl w:val="0C38F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3E26"/>
    <w:rsid w:val="002A53E1"/>
    <w:rsid w:val="005B3E26"/>
    <w:rsid w:val="008C5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53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53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71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520</Words>
  <Characters>2970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AF-2</dc:creator>
  <cp:keywords/>
  <dc:description/>
  <cp:lastModifiedBy>AF-2</cp:lastModifiedBy>
  <cp:revision>2</cp:revision>
  <dcterms:created xsi:type="dcterms:W3CDTF">2025-03-05T02:05:00Z</dcterms:created>
  <dcterms:modified xsi:type="dcterms:W3CDTF">2025-03-05T02:06:00Z</dcterms:modified>
</cp:coreProperties>
</file>