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669" w:rsidRDefault="00DC48C5">
      <w:pPr>
        <w:pStyle w:val="30"/>
        <w:shd w:val="clear" w:color="auto" w:fill="auto"/>
        <w:ind w:left="4740"/>
      </w:pPr>
      <w:r>
        <w:t xml:space="preserve">Порядок приема на обучение </w:t>
      </w:r>
    </w:p>
    <w:p w:rsidR="000F4669" w:rsidRDefault="00DC48C5">
      <w:pPr>
        <w:pStyle w:val="30"/>
        <w:shd w:val="clear" w:color="auto" w:fill="auto"/>
        <w:ind w:left="4740"/>
      </w:pPr>
      <w:r>
        <w:t xml:space="preserve">по образовательным программам среднего профессионального образования, </w:t>
      </w:r>
    </w:p>
    <w:p w:rsidR="000F4669" w:rsidRDefault="00DC48C5">
      <w:pPr>
        <w:pStyle w:val="30"/>
        <w:shd w:val="clear" w:color="auto" w:fill="auto"/>
        <w:ind w:left="4740"/>
      </w:pPr>
      <w:proofErr w:type="gramStart"/>
      <w:r>
        <w:t>утвержден</w:t>
      </w:r>
      <w:proofErr w:type="gramEnd"/>
      <w:r>
        <w:t xml:space="preserve"> приказом </w:t>
      </w:r>
    </w:p>
    <w:p w:rsidR="003D47F4" w:rsidRDefault="00DC48C5">
      <w:pPr>
        <w:pStyle w:val="30"/>
        <w:shd w:val="clear" w:color="auto" w:fill="auto"/>
        <w:ind w:left="4740"/>
      </w:pPr>
      <w:r>
        <w:t>Министерства просвещения</w:t>
      </w:r>
    </w:p>
    <w:p w:rsidR="003D47F4" w:rsidRDefault="00DC48C5">
      <w:pPr>
        <w:pStyle w:val="30"/>
        <w:shd w:val="clear" w:color="auto" w:fill="auto"/>
        <w:spacing w:after="936"/>
        <w:ind w:left="6840"/>
      </w:pPr>
      <w:r>
        <w:t xml:space="preserve">Российской Федерации от </w:t>
      </w:r>
      <w:r w:rsidR="00C335A3">
        <w:t>0</w:t>
      </w:r>
      <w:r>
        <w:t xml:space="preserve">2 сентября 2020 г. </w:t>
      </w:r>
      <w:r>
        <w:rPr>
          <w:lang w:val="en-US" w:eastAsia="en-US" w:bidi="en-US"/>
        </w:rPr>
        <w:t>N</w:t>
      </w:r>
      <w:r w:rsidRPr="00C335A3">
        <w:rPr>
          <w:lang w:eastAsia="en-US" w:bidi="en-US"/>
        </w:rPr>
        <w:t xml:space="preserve"> </w:t>
      </w:r>
      <w:r>
        <w:t>457</w:t>
      </w:r>
    </w:p>
    <w:p w:rsidR="003D47F4" w:rsidRPr="00C335A3" w:rsidRDefault="00DC48C5" w:rsidP="00C335A3">
      <w:pPr>
        <w:pStyle w:val="40"/>
        <w:shd w:val="clear" w:color="auto" w:fill="auto"/>
        <w:spacing w:before="0" w:after="320" w:line="280" w:lineRule="exact"/>
        <w:jc w:val="left"/>
        <w:rPr>
          <w:sz w:val="26"/>
          <w:szCs w:val="26"/>
        </w:rPr>
      </w:pPr>
      <w:r w:rsidRPr="00C335A3">
        <w:rPr>
          <w:sz w:val="26"/>
          <w:szCs w:val="26"/>
        </w:rPr>
        <w:t>Общие правила подачи и рассмотрения апелляций</w:t>
      </w:r>
    </w:p>
    <w:p w:rsidR="003D47F4" w:rsidRPr="00C335A3" w:rsidRDefault="00DC48C5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 xml:space="preserve">По результатам вступительного испытания </w:t>
      </w:r>
      <w:r w:rsidR="00C335A3" w:rsidRPr="00C335A3">
        <w:rPr>
          <w:sz w:val="26"/>
          <w:szCs w:val="26"/>
        </w:rPr>
        <w:t>абитуриент</w:t>
      </w:r>
      <w:r w:rsidRPr="00C335A3">
        <w:rPr>
          <w:sz w:val="26"/>
          <w:szCs w:val="26"/>
        </w:rPr>
        <w:t xml:space="preserve"> имеет право подать в апелляционную комиссию письменное заявление о нарушении, по его мнению, установленного порядка проведения испытания и (или) несогласии с его результатами (далее - апелляция).</w:t>
      </w:r>
    </w:p>
    <w:p w:rsidR="003D47F4" w:rsidRPr="00C335A3" w:rsidRDefault="00DC48C5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>Рассмотрение апелляции не является пересдачей вступительного испытания. В ходе рассмотрения апелляции проверяется только правильность оценки результатов сдачи вступительного испытания.</w:t>
      </w:r>
    </w:p>
    <w:p w:rsidR="003D47F4" w:rsidRPr="00C335A3" w:rsidRDefault="00DC48C5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 xml:space="preserve">Апелляция подается </w:t>
      </w:r>
      <w:r w:rsidR="00C335A3" w:rsidRPr="00C335A3">
        <w:rPr>
          <w:sz w:val="26"/>
          <w:szCs w:val="26"/>
        </w:rPr>
        <w:t>абитуриентом</w:t>
      </w:r>
      <w:r w:rsidRPr="00C335A3">
        <w:rPr>
          <w:sz w:val="26"/>
          <w:szCs w:val="26"/>
        </w:rPr>
        <w:t xml:space="preserve"> лично на следующий день после объявления результата вступительного испытания. При этом </w:t>
      </w:r>
      <w:r w:rsidR="00C335A3" w:rsidRPr="00C335A3">
        <w:rPr>
          <w:sz w:val="26"/>
          <w:szCs w:val="26"/>
        </w:rPr>
        <w:t>абитуриент</w:t>
      </w:r>
      <w:r w:rsidRPr="00C335A3">
        <w:rPr>
          <w:sz w:val="26"/>
          <w:szCs w:val="26"/>
        </w:rPr>
        <w:t xml:space="preserve"> имеет право ознакомиться со своей работой, выполненной в ходе вступительного испытания, в порядке, установленном образовательной организацией. Приемная комиссия обеспечивает прием апелляций в течение всего рабочего дня.</w:t>
      </w:r>
    </w:p>
    <w:p w:rsidR="003D47F4" w:rsidRPr="00C335A3" w:rsidRDefault="00DC48C5" w:rsidP="00C335A3">
      <w:pPr>
        <w:pStyle w:val="20"/>
        <w:shd w:val="clear" w:color="auto" w:fill="auto"/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>Рассмотрение апелляций проводится не позднее следующего дня после дня ознакомления с работами, выполненными в ходе вступительных испытаний.</w:t>
      </w:r>
    </w:p>
    <w:p w:rsidR="003D47F4" w:rsidRPr="00C335A3" w:rsidRDefault="00DC48C5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>В апелляционную комиссию при рассмотрении апелляций входят</w:t>
      </w:r>
    </w:p>
    <w:p w:rsidR="003D47F4" w:rsidRPr="00C335A3" w:rsidRDefault="00C335A3" w:rsidP="00C335A3">
      <w:pPr>
        <w:pStyle w:val="20"/>
        <w:shd w:val="clear" w:color="auto" w:fill="auto"/>
        <w:tabs>
          <w:tab w:val="left" w:pos="3782"/>
        </w:tabs>
        <w:spacing w:before="0"/>
        <w:rPr>
          <w:sz w:val="26"/>
          <w:szCs w:val="26"/>
        </w:rPr>
      </w:pPr>
      <w:r>
        <w:rPr>
          <w:sz w:val="26"/>
          <w:szCs w:val="26"/>
        </w:rPr>
        <w:t xml:space="preserve">независимые эксперты: </w:t>
      </w:r>
      <w:r w:rsidR="000F4669">
        <w:rPr>
          <w:sz w:val="26"/>
          <w:szCs w:val="26"/>
        </w:rPr>
        <w:t>специалисты,</w:t>
      </w:r>
      <w:bookmarkStart w:id="0" w:name="_GoBack"/>
      <w:bookmarkEnd w:id="0"/>
      <w:r w:rsidR="000F4669">
        <w:rPr>
          <w:sz w:val="26"/>
          <w:szCs w:val="26"/>
        </w:rPr>
        <w:t xml:space="preserve"> </w:t>
      </w:r>
      <w:r w:rsidR="00DC48C5" w:rsidRPr="00C335A3">
        <w:rPr>
          <w:sz w:val="26"/>
          <w:szCs w:val="26"/>
        </w:rPr>
        <w:t>осуществляющи</w:t>
      </w:r>
      <w:r w:rsidR="000F4669">
        <w:rPr>
          <w:sz w:val="26"/>
          <w:szCs w:val="26"/>
        </w:rPr>
        <w:t>е</w:t>
      </w:r>
      <w:r w:rsidR="00DC48C5" w:rsidRPr="00C335A3">
        <w:rPr>
          <w:sz w:val="26"/>
          <w:szCs w:val="26"/>
        </w:rPr>
        <w:t xml:space="preserve"> государственное управление в сфере образования.</w:t>
      </w:r>
    </w:p>
    <w:p w:rsidR="003D47F4" w:rsidRPr="00C335A3" w:rsidRDefault="00C335A3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>Абитуриент</w:t>
      </w:r>
      <w:r w:rsidR="00DC48C5" w:rsidRPr="00C335A3">
        <w:rPr>
          <w:sz w:val="26"/>
          <w:szCs w:val="26"/>
        </w:rPr>
        <w:t xml:space="preserve"> имеет право присутствовать при рассмотрении апелляции. Поступающий должен иметь при себе документ, удостоверяющий его личность, и экзаменационный лист.</w:t>
      </w:r>
    </w:p>
    <w:p w:rsidR="003D47F4" w:rsidRPr="00C335A3" w:rsidRDefault="00DC48C5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>С несовершеннолетним поступающим имеет право присутствовать один из родителей (законных представителей).</w:t>
      </w:r>
    </w:p>
    <w:p w:rsidR="003D47F4" w:rsidRPr="00C335A3" w:rsidRDefault="00DC48C5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32"/>
        </w:tabs>
        <w:spacing w:before="0"/>
        <w:ind w:firstLine="480"/>
        <w:rPr>
          <w:sz w:val="26"/>
          <w:szCs w:val="26"/>
        </w:rPr>
      </w:pPr>
      <w:r w:rsidRPr="00C335A3">
        <w:rPr>
          <w:sz w:val="26"/>
          <w:szCs w:val="26"/>
        </w:rPr>
        <w:t>Решения апелляционной комиссии принимаются большинством голосов от числа лиц, входящих в состав апелляционной комиссии и присутствующих на ее заседании. При равенстве голосов решающим является голос председательствующего на заседании апелляционной комиссии.</w:t>
      </w:r>
    </w:p>
    <w:p w:rsidR="003D47F4" w:rsidRPr="00C335A3" w:rsidRDefault="00DC48C5" w:rsidP="00C335A3">
      <w:pPr>
        <w:pStyle w:val="20"/>
        <w:numPr>
          <w:ilvl w:val="0"/>
          <w:numId w:val="1"/>
        </w:numPr>
        <w:shd w:val="clear" w:color="auto" w:fill="auto"/>
        <w:tabs>
          <w:tab w:val="left" w:pos="806"/>
        </w:tabs>
        <w:spacing w:before="0"/>
        <w:ind w:firstLine="460"/>
        <w:rPr>
          <w:sz w:val="26"/>
          <w:szCs w:val="26"/>
        </w:rPr>
      </w:pPr>
      <w:r w:rsidRPr="00C335A3">
        <w:rPr>
          <w:sz w:val="26"/>
          <w:szCs w:val="26"/>
        </w:rPr>
        <w:t>После рассмотрения апелляции выносится решение апелляционной комиссии об оценке по вступительному испытанию.</w:t>
      </w:r>
    </w:p>
    <w:p w:rsidR="003D47F4" w:rsidRPr="00C335A3" w:rsidRDefault="00DC48C5" w:rsidP="00C335A3">
      <w:pPr>
        <w:pStyle w:val="20"/>
        <w:shd w:val="clear" w:color="auto" w:fill="auto"/>
        <w:spacing w:before="0"/>
        <w:ind w:firstLine="460"/>
        <w:rPr>
          <w:sz w:val="26"/>
          <w:szCs w:val="26"/>
        </w:rPr>
      </w:pPr>
      <w:r w:rsidRPr="00C335A3">
        <w:rPr>
          <w:sz w:val="26"/>
          <w:szCs w:val="26"/>
        </w:rPr>
        <w:t xml:space="preserve">Оформленное протоколом решение апелляционной комиссии доводится до </w:t>
      </w:r>
      <w:proofErr w:type="gramStart"/>
      <w:r w:rsidRPr="00C335A3">
        <w:rPr>
          <w:sz w:val="26"/>
          <w:szCs w:val="26"/>
        </w:rPr>
        <w:t>сведения</w:t>
      </w:r>
      <w:proofErr w:type="gramEnd"/>
      <w:r w:rsidRPr="00C335A3">
        <w:rPr>
          <w:sz w:val="26"/>
          <w:szCs w:val="26"/>
        </w:rPr>
        <w:t xml:space="preserve"> поступающего (под роспись).</w:t>
      </w:r>
    </w:p>
    <w:sectPr w:rsidR="003D47F4" w:rsidRPr="00C335A3">
      <w:pgSz w:w="11900" w:h="16840"/>
      <w:pgMar w:top="1152" w:right="817" w:bottom="1181" w:left="166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73F" w:rsidRDefault="004A173F">
      <w:r>
        <w:separator/>
      </w:r>
    </w:p>
  </w:endnote>
  <w:endnote w:type="continuationSeparator" w:id="0">
    <w:p w:rsidR="004A173F" w:rsidRDefault="004A1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73F" w:rsidRDefault="004A173F"/>
  </w:footnote>
  <w:footnote w:type="continuationSeparator" w:id="0">
    <w:p w:rsidR="004A173F" w:rsidRDefault="004A173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77023E"/>
    <w:multiLevelType w:val="multilevel"/>
    <w:tmpl w:val="408A5A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7F4"/>
    <w:rsid w:val="000F4669"/>
    <w:rsid w:val="003D47F4"/>
    <w:rsid w:val="004A173F"/>
    <w:rsid w:val="00C335A3"/>
    <w:rsid w:val="00DC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0" w:lineRule="exact"/>
      <w:jc w:val="righ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960" w:after="48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480" w:line="370" w:lineRule="exac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0" w:lineRule="exact"/>
      <w:jc w:val="righ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960" w:after="48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480" w:line="370" w:lineRule="exac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AF-2</dc:creator>
  <cp:lastModifiedBy>AF-2</cp:lastModifiedBy>
  <cp:revision>2</cp:revision>
  <dcterms:created xsi:type="dcterms:W3CDTF">2025-02-25T06:00:00Z</dcterms:created>
  <dcterms:modified xsi:type="dcterms:W3CDTF">2025-02-25T06:07:00Z</dcterms:modified>
</cp:coreProperties>
</file>